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bakalářské</w:t>
      </w:r>
      <w:r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556E59">
        <w:t>Adriana ZELENÁ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212277">
        <w:rPr>
          <w:i/>
        </w:rPr>
        <w:t>Marketingový plán společensko-zábavního podniku specializovaného na francouzskou gastronomii a kulturu</w:t>
      </w:r>
    </w:p>
    <w:p w:rsidR="00A907CB" w:rsidRPr="003A5780" w:rsidRDefault="00A907CB" w:rsidP="00A907CB">
      <w:pPr>
        <w:jc w:val="both"/>
        <w:rPr>
          <w:u w:val="single"/>
        </w:rPr>
      </w:pPr>
    </w:p>
    <w:p w:rsidR="00D07EA8" w:rsidRPr="003A5780" w:rsidRDefault="00A907CB" w:rsidP="00D07EA8">
      <w:pPr>
        <w:ind w:firstLine="708"/>
        <w:jc w:val="both"/>
      </w:pPr>
      <w:r w:rsidRPr="003A5780">
        <w:t xml:space="preserve">Autorka předkládané bakalářské práce </w:t>
      </w:r>
      <w:r w:rsidR="00BE5B91" w:rsidRPr="003A5780">
        <w:t>zvolila téma z</w:t>
      </w:r>
      <w:r w:rsidR="00FA226E">
        <w:t xml:space="preserve"> ekonomické</w:t>
      </w:r>
      <w:r w:rsidR="009841D6" w:rsidRPr="003A5780">
        <w:t> oblasti</w:t>
      </w:r>
      <w:r w:rsidR="00BE5B91" w:rsidRPr="003A5780">
        <w:t xml:space="preserve"> </w:t>
      </w:r>
      <w:r w:rsidRPr="003A5780">
        <w:t>s</w:t>
      </w:r>
      <w:r w:rsidR="00212277">
        <w:t> </w:t>
      </w:r>
      <w:r w:rsidR="00CE6EDA" w:rsidRPr="003A5780">
        <w:t>cílem</w:t>
      </w:r>
      <w:r w:rsidR="00212277">
        <w:t xml:space="preserve"> a praktickým výstupem</w:t>
      </w:r>
      <w:r w:rsidR="00CE6EDA" w:rsidRPr="003A5780">
        <w:t xml:space="preserve">: </w:t>
      </w:r>
      <w:r w:rsidRPr="003A5780">
        <w:t>„</w:t>
      </w:r>
      <w:r w:rsidRPr="00212277">
        <w:rPr>
          <w:i/>
        </w:rPr>
        <w:t>…</w:t>
      </w:r>
      <w:r w:rsidR="00212277" w:rsidRPr="00212277">
        <w:rPr>
          <w:i/>
        </w:rPr>
        <w:t>vypracování marketingového pláno nově vznikající kavárny, jenž vstupuje na trh v Humpolci</w:t>
      </w:r>
      <w:r w:rsidR="00212277">
        <w:t>“ (s. 38)</w:t>
      </w:r>
      <w:r w:rsidR="00525C0A" w:rsidRPr="003A5780">
        <w:t>.</w:t>
      </w:r>
      <w:r w:rsidR="00D07EA8" w:rsidRPr="003A5780">
        <w:t xml:space="preserve"> </w:t>
      </w:r>
    </w:p>
    <w:p w:rsidR="00D07EA8" w:rsidRDefault="00D07EA8" w:rsidP="00D07EA8">
      <w:pPr>
        <w:ind w:firstLine="708"/>
        <w:jc w:val="both"/>
      </w:pPr>
      <w:r w:rsidRPr="003A5780">
        <w:t>P</w:t>
      </w:r>
      <w:r w:rsidR="007E563F" w:rsidRPr="003A5780">
        <w:t>ráci</w:t>
      </w:r>
      <w:r w:rsidR="007E563F">
        <w:t xml:space="preserve"> nejsem schopen kompetentně pos</w:t>
      </w:r>
      <w:r w:rsidR="00FA226E">
        <w:t>oudit v rovině marketingové komunikace</w:t>
      </w:r>
      <w:r w:rsidR="007E563F">
        <w:t>, proto ji bu</w:t>
      </w:r>
      <w:r>
        <w:t xml:space="preserve">du hodnotit především </w:t>
      </w:r>
      <w:r w:rsidR="007E563F">
        <w:t>v rovině formální</w:t>
      </w:r>
      <w:r>
        <w:t>,</w:t>
      </w:r>
      <w:r w:rsidR="007E563F">
        <w:t xml:space="preserve"> metodologické</w:t>
      </w:r>
      <w:r>
        <w:t xml:space="preserve"> a jazykové, jakož i</w:t>
      </w:r>
      <w:r w:rsidR="007E563F">
        <w:t xml:space="preserve"> z hlediska dosažení stanovených cílů. </w:t>
      </w:r>
    </w:p>
    <w:p w:rsidR="009841D6" w:rsidRDefault="00212277" w:rsidP="003B0E0B">
      <w:pPr>
        <w:ind w:firstLine="708"/>
        <w:jc w:val="both"/>
      </w:pPr>
      <w:r>
        <w:t>K formálním aspektům</w:t>
      </w:r>
      <w:r w:rsidR="000C6631">
        <w:t xml:space="preserve"> práce</w:t>
      </w:r>
      <w:r w:rsidR="00803E2E">
        <w:t xml:space="preserve"> musím </w:t>
      </w:r>
      <w:r w:rsidR="000C6631">
        <w:t xml:space="preserve">na úvod </w:t>
      </w:r>
      <w:r w:rsidR="00803E2E">
        <w:t>bohužel uvést zásadní výhradu</w:t>
      </w:r>
      <w:r w:rsidR="009841D6">
        <w:t xml:space="preserve">, </w:t>
      </w:r>
      <w:r>
        <w:t xml:space="preserve">absentuje zde francouzsky psané resumé! Jinak je práce v tomto ohledu víceméně v pořádku. Struktura práce je přehledná, (i když nerozumím vytyčení samostatné kapitoly 3 nazvané </w:t>
      </w:r>
      <w:r w:rsidRPr="00212277">
        <w:rPr>
          <w:i/>
        </w:rPr>
        <w:t>Metodika</w:t>
      </w:r>
      <w:r w:rsidR="00B469D0">
        <w:t>, která přitom obsahuje vesměs</w:t>
      </w:r>
      <w:r>
        <w:t xml:space="preserve"> informace očekávané v úvodu), citační etika j</w:t>
      </w:r>
      <w:r w:rsidR="00B12496">
        <w:t>e</w:t>
      </w:r>
      <w:r>
        <w:t xml:space="preserve"> rovněž respektována. Jazyk práce je</w:t>
      </w:r>
      <w:r w:rsidR="000C6631">
        <w:t xml:space="preserve"> poměrně dobrý, místy však na překlepy (např. „</w:t>
      </w:r>
      <w:r w:rsidR="000C6631" w:rsidRPr="000C6631">
        <w:rPr>
          <w:i/>
        </w:rPr>
        <w:t>na trhnu</w:t>
      </w:r>
      <w:r w:rsidR="000C6631">
        <w:t>“ s. 8) či neobratné formulace (např. „</w:t>
      </w:r>
      <w:r w:rsidR="000C6631" w:rsidRPr="000C6631">
        <w:rPr>
          <w:i/>
        </w:rPr>
        <w:t>… vznik nové kav</w:t>
      </w:r>
      <w:r w:rsidR="00B469D0">
        <w:rPr>
          <w:i/>
        </w:rPr>
        <w:t>á</w:t>
      </w:r>
      <w:r w:rsidR="000C6631" w:rsidRPr="000C6631">
        <w:rPr>
          <w:i/>
        </w:rPr>
        <w:t>rn</w:t>
      </w:r>
      <w:r w:rsidR="00B469D0">
        <w:rPr>
          <w:i/>
        </w:rPr>
        <w:t>y</w:t>
      </w:r>
      <w:r w:rsidR="000C6631" w:rsidRPr="000C6631">
        <w:rPr>
          <w:i/>
        </w:rPr>
        <w:t xml:space="preserve"> součástí níž</w:t>
      </w:r>
      <w:r w:rsidR="000C6631">
        <w:t>“ s. 60) narazíme.</w:t>
      </w:r>
    </w:p>
    <w:p w:rsidR="008D096D" w:rsidRDefault="00B12496" w:rsidP="008D096D">
      <w:pPr>
        <w:ind w:firstLine="708"/>
        <w:jc w:val="both"/>
      </w:pPr>
      <w:r>
        <w:t>Jak řečeno výše, nemohu kompetentně posoudit, do jaké míry je „produkt“ a návrh jeho propagace relevantní</w:t>
      </w:r>
      <w:r w:rsidR="00C1565A">
        <w:t xml:space="preserve">, </w:t>
      </w:r>
      <w:r>
        <w:t>nicméně i z neodborného pohledu je patrné, že marketingový plán je velmi konkrétní, když autorka neopomněla snad žádný detail svého „produktu“, včetně např. barev, vůně či zvukové kulisy kavárny!</w:t>
      </w:r>
      <w:r w:rsidR="008D096D">
        <w:t xml:space="preserve"> Taktéž je zřejmé, že provedla důkladný průzkum trhu i analýzu potenciální konkurence, a to s využitím metody </w:t>
      </w:r>
      <w:proofErr w:type="spellStart"/>
      <w:r w:rsidR="008D096D" w:rsidRPr="00516855">
        <w:rPr>
          <w:i/>
        </w:rPr>
        <w:t>Focus</w:t>
      </w:r>
      <w:proofErr w:type="spellEnd"/>
      <w:r w:rsidR="008D096D" w:rsidRPr="00516855">
        <w:rPr>
          <w:i/>
        </w:rPr>
        <w:t xml:space="preserve"> </w:t>
      </w:r>
      <w:proofErr w:type="spellStart"/>
      <w:r w:rsidR="008D096D" w:rsidRPr="00516855">
        <w:rPr>
          <w:i/>
        </w:rPr>
        <w:t>group</w:t>
      </w:r>
      <w:proofErr w:type="spellEnd"/>
      <w:r w:rsidR="008D096D">
        <w:t xml:space="preserve"> a vlastního pozorování. Vyhodnocení informací získaných těmito postupy v podkapitolách 4.6 a 4.7 však mohlo být představeno přehlednějším způsobem.</w:t>
      </w:r>
      <w:r w:rsidR="008D096D" w:rsidRPr="008D096D">
        <w:t xml:space="preserve"> </w:t>
      </w:r>
      <w:r w:rsidR="008D096D">
        <w:t xml:space="preserve">Naopak oceňuji, že autorka důsledně uplatňuje představené teoretické poznatky (např. nákladová politika dle </w:t>
      </w:r>
      <w:proofErr w:type="spellStart"/>
      <w:r w:rsidR="008D096D">
        <w:t>Foreta</w:t>
      </w:r>
      <w:proofErr w:type="spellEnd"/>
      <w:r w:rsidR="008D096D">
        <w:t>). Celkově tak jádrové části</w:t>
      </w:r>
    </w:p>
    <w:p w:rsidR="00B12496" w:rsidRDefault="008D096D" w:rsidP="008D096D">
      <w:pPr>
        <w:jc w:val="both"/>
      </w:pPr>
      <w:r>
        <w:t>části marketingového plánu v podobě produktové, distribuční a cenové politiky působí velmi realisticky a věrohodně</w:t>
      </w:r>
    </w:p>
    <w:p w:rsidR="00B93C20" w:rsidRDefault="00B93C20" w:rsidP="00A907CB">
      <w:pPr>
        <w:ind w:firstLine="708"/>
        <w:jc w:val="both"/>
      </w:pPr>
      <w:r>
        <w:t xml:space="preserve">Z věcného hlediska </w:t>
      </w:r>
      <w:r w:rsidR="00B469D0">
        <w:t xml:space="preserve">je vzhledem ke studovanému oboru i tématu práce na škodu, že autorka prakticky pominula francouzské zdroje v teoretické části a zejména v podkapitole 4.1 věnované Francii. Zde se vyskytují i zřejmá pochybení, </w:t>
      </w:r>
      <w:r w:rsidR="008D096D">
        <w:t>např. špatná citace unijního práva na</w:t>
      </w:r>
      <w:r w:rsidR="00B469D0">
        <w:t xml:space="preserve"> s. 43. </w:t>
      </w:r>
      <w:r>
        <w:t>Směrem k obhajobě tak</w:t>
      </w:r>
      <w:r w:rsidR="00B469D0">
        <w:t xml:space="preserve"> prosím u uvedení tohoto aspektu na pravou míru</w:t>
      </w:r>
      <w:r>
        <w:t>.</w:t>
      </w:r>
    </w:p>
    <w:p w:rsidR="00A907CB" w:rsidRPr="005B0E04" w:rsidRDefault="00A907CB" w:rsidP="00A907CB">
      <w:pPr>
        <w:jc w:val="both"/>
        <w:rPr>
          <w:highlight w:val="yellow"/>
        </w:rPr>
      </w:pPr>
    </w:p>
    <w:p w:rsidR="00A907CB" w:rsidRPr="0024271A" w:rsidRDefault="00A907CB" w:rsidP="00A907CB">
      <w:pPr>
        <w:ind w:firstLine="708"/>
        <w:jc w:val="both"/>
      </w:pPr>
      <w:r w:rsidRPr="00D821C3">
        <w:t>Celkový dojem z </w:t>
      </w:r>
      <w:r w:rsidR="00D821C3">
        <w:t>předkládané ba</w:t>
      </w:r>
      <w:r w:rsidR="00C37B38">
        <w:t xml:space="preserve">kalářské práce </w:t>
      </w:r>
      <w:r w:rsidR="00BE5B91">
        <w:t>je</w:t>
      </w:r>
      <w:r w:rsidR="00B469D0">
        <w:t xml:space="preserve"> dobrý</w:t>
      </w:r>
      <w:r w:rsidR="00574FDB">
        <w:t xml:space="preserve">. </w:t>
      </w:r>
      <w:r w:rsidR="00B469D0">
        <w:t>Práce</w:t>
      </w:r>
      <w:r w:rsidR="003A5780">
        <w:t xml:space="preserve"> </w:t>
      </w:r>
      <w:r w:rsidR="001803B5">
        <w:t xml:space="preserve">splňuje požadavky kladené </w:t>
      </w:r>
      <w:r w:rsidR="003A5780">
        <w:t xml:space="preserve">na závěrečné kvalifikační práce a </w:t>
      </w:r>
      <w:r w:rsidR="00B469D0">
        <w:t>plně</w:t>
      </w:r>
      <w:r w:rsidR="003A5780">
        <w:t xml:space="preserve"> dosáhla svých cílů. Proto ji</w:t>
      </w:r>
      <w:r w:rsidR="00CE6EDA">
        <w:t xml:space="preserve"> </w:t>
      </w:r>
      <w:r w:rsidR="00CE6EDA" w:rsidRPr="00CE6EDA">
        <w:rPr>
          <w:b/>
        </w:rPr>
        <w:t>doporučuji k obhajobě</w:t>
      </w:r>
      <w:r w:rsidR="00CE6EDA">
        <w:t xml:space="preserve"> a</w:t>
      </w:r>
      <w:r w:rsidR="00B93C20">
        <w:t xml:space="preserve"> </w:t>
      </w:r>
      <w:r w:rsidRPr="00D821C3">
        <w:t xml:space="preserve">navrhuji </w:t>
      </w:r>
      <w:r w:rsidR="00B469D0">
        <w:t xml:space="preserve">ji </w:t>
      </w:r>
      <w:r w:rsidR="00BE5B91">
        <w:t xml:space="preserve">klasifikovat známkou </w:t>
      </w:r>
      <w:r w:rsidR="00BE5B91" w:rsidRPr="00BE5B91">
        <w:rPr>
          <w:b/>
        </w:rPr>
        <w:t>v</w:t>
      </w:r>
      <w:r w:rsidR="00B469D0">
        <w:rPr>
          <w:b/>
        </w:rPr>
        <w:t>ýborně</w:t>
      </w:r>
      <w:r w:rsidRPr="00D821C3">
        <w:t>.</w:t>
      </w:r>
    </w:p>
    <w:p w:rsidR="00A907CB" w:rsidRDefault="00A907CB" w:rsidP="00A907CB">
      <w:pPr>
        <w:ind w:firstLine="708"/>
        <w:jc w:val="both"/>
      </w:pPr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556E59">
        <w:t xml:space="preserve"> 31</w:t>
      </w:r>
      <w:r w:rsidR="003A5780">
        <w:t>. 5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C6631"/>
    <w:rsid w:val="000D28F4"/>
    <w:rsid w:val="00125D8F"/>
    <w:rsid w:val="001803B5"/>
    <w:rsid w:val="00212277"/>
    <w:rsid w:val="002F76E8"/>
    <w:rsid w:val="00304A95"/>
    <w:rsid w:val="003403C8"/>
    <w:rsid w:val="003A5780"/>
    <w:rsid w:val="003B0E0B"/>
    <w:rsid w:val="00410F77"/>
    <w:rsid w:val="00516855"/>
    <w:rsid w:val="00525A7C"/>
    <w:rsid w:val="00525C0A"/>
    <w:rsid w:val="005436F9"/>
    <w:rsid w:val="00556E59"/>
    <w:rsid w:val="00574FDB"/>
    <w:rsid w:val="005B0E04"/>
    <w:rsid w:val="006916BE"/>
    <w:rsid w:val="00782C92"/>
    <w:rsid w:val="00790DCB"/>
    <w:rsid w:val="007939BD"/>
    <w:rsid w:val="007C3828"/>
    <w:rsid w:val="007E563F"/>
    <w:rsid w:val="00803E2E"/>
    <w:rsid w:val="008D096D"/>
    <w:rsid w:val="0091025E"/>
    <w:rsid w:val="009156A1"/>
    <w:rsid w:val="009527D2"/>
    <w:rsid w:val="009841D6"/>
    <w:rsid w:val="009E59A3"/>
    <w:rsid w:val="00A907CB"/>
    <w:rsid w:val="00AD75B9"/>
    <w:rsid w:val="00B12496"/>
    <w:rsid w:val="00B43D11"/>
    <w:rsid w:val="00B469D0"/>
    <w:rsid w:val="00B93C20"/>
    <w:rsid w:val="00BE5B91"/>
    <w:rsid w:val="00C1565A"/>
    <w:rsid w:val="00C37B38"/>
    <w:rsid w:val="00C66E4E"/>
    <w:rsid w:val="00CE6EDA"/>
    <w:rsid w:val="00D07EA8"/>
    <w:rsid w:val="00D821C3"/>
    <w:rsid w:val="00D95E9D"/>
    <w:rsid w:val="00F4160E"/>
    <w:rsid w:val="00F6382D"/>
    <w:rsid w:val="00FA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BDF22EA1.dotm</Template>
  <TotalTime>326</TotalTime>
  <Pages>1</Pages>
  <Words>375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9</cp:revision>
  <dcterms:created xsi:type="dcterms:W3CDTF">2023-01-12T10:47:00Z</dcterms:created>
  <dcterms:modified xsi:type="dcterms:W3CDTF">2023-06-01T12:42:00Z</dcterms:modified>
</cp:coreProperties>
</file>