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3769" w:rsidRPr="0024271A" w:rsidRDefault="00183769" w:rsidP="00183769">
      <w:pPr>
        <w:jc w:val="center"/>
        <w:rPr>
          <w:b/>
          <w:sz w:val="28"/>
          <w:szCs w:val="28"/>
          <w:u w:val="single"/>
        </w:rPr>
      </w:pPr>
      <w:r w:rsidRPr="0024271A">
        <w:rPr>
          <w:b/>
          <w:sz w:val="28"/>
          <w:szCs w:val="28"/>
          <w:u w:val="single"/>
        </w:rPr>
        <w:t>Posudek školitele bakalářské práce</w:t>
      </w:r>
    </w:p>
    <w:p w:rsidR="00183769" w:rsidRPr="0024271A" w:rsidRDefault="00183769" w:rsidP="00183769">
      <w:pPr>
        <w:rPr>
          <w:b/>
          <w:sz w:val="28"/>
          <w:szCs w:val="28"/>
          <w:u w:val="single"/>
        </w:rPr>
      </w:pPr>
    </w:p>
    <w:p w:rsidR="00183769" w:rsidRDefault="00183769" w:rsidP="00183769">
      <w:r w:rsidRPr="00975D4F">
        <w:rPr>
          <w:b/>
        </w:rPr>
        <w:t>Autorka:</w:t>
      </w:r>
      <w:r w:rsidRPr="00975D4F">
        <w:t xml:space="preserve"> </w:t>
      </w:r>
      <w:r w:rsidR="005775B8">
        <w:t>Naomi DOBRUŽSKÁ</w:t>
      </w:r>
      <w:r w:rsidR="0041518C">
        <w:t>,</w:t>
      </w:r>
      <w:r w:rsidRPr="00975D4F">
        <w:t xml:space="preserve"> FF JCU v Českých Budějovicích</w:t>
      </w:r>
    </w:p>
    <w:p w:rsidR="005775B8" w:rsidRPr="00975D4F" w:rsidRDefault="005775B8" w:rsidP="00183769"/>
    <w:p w:rsidR="00183769" w:rsidRPr="00441204" w:rsidRDefault="00183769" w:rsidP="0041518C">
      <w:pPr>
        <w:ind w:left="708" w:hanging="708"/>
        <w:jc w:val="both"/>
        <w:rPr>
          <w:b/>
        </w:rPr>
      </w:pPr>
      <w:r w:rsidRPr="00975D4F">
        <w:rPr>
          <w:b/>
        </w:rPr>
        <w:t xml:space="preserve">Téma: </w:t>
      </w:r>
      <w:r w:rsidR="005775B8" w:rsidRPr="005775B8">
        <w:rPr>
          <w:i/>
        </w:rPr>
        <w:t xml:space="preserve">Balkánská migrační trasa ve francouzské kontextu a </w:t>
      </w:r>
      <w:proofErr w:type="spellStart"/>
      <w:r w:rsidR="005775B8" w:rsidRPr="005775B8">
        <w:rPr>
          <w:i/>
        </w:rPr>
        <w:t>translatologický</w:t>
      </w:r>
      <w:proofErr w:type="spellEnd"/>
      <w:r w:rsidR="005775B8" w:rsidRPr="005775B8">
        <w:rPr>
          <w:i/>
        </w:rPr>
        <w:t xml:space="preserve"> rozbor </w:t>
      </w:r>
      <w:proofErr w:type="gramStart"/>
      <w:r w:rsidR="005775B8" w:rsidRPr="005775B8">
        <w:rPr>
          <w:i/>
        </w:rPr>
        <w:t>vybra</w:t>
      </w:r>
      <w:r w:rsidR="00A46153">
        <w:rPr>
          <w:i/>
        </w:rPr>
        <w:t>né   terminologie</w:t>
      </w:r>
      <w:proofErr w:type="gramEnd"/>
      <w:r w:rsidR="00A46153">
        <w:rPr>
          <w:i/>
        </w:rPr>
        <w:t xml:space="preserve"> z oblasti upr</w:t>
      </w:r>
      <w:r w:rsidR="005775B8" w:rsidRPr="005775B8">
        <w:rPr>
          <w:i/>
        </w:rPr>
        <w:t>chlického práva s glosářem</w:t>
      </w:r>
      <w:r w:rsidR="005775B8">
        <w:rPr>
          <w:b/>
        </w:rPr>
        <w:t xml:space="preserve"> </w:t>
      </w:r>
    </w:p>
    <w:p w:rsidR="00183769" w:rsidRPr="00432F82" w:rsidRDefault="00183769" w:rsidP="00183769">
      <w:pPr>
        <w:jc w:val="both"/>
      </w:pPr>
    </w:p>
    <w:p w:rsidR="000F66BB" w:rsidRDefault="00183769" w:rsidP="000F66BB">
      <w:pPr>
        <w:ind w:firstLine="708"/>
        <w:jc w:val="both"/>
      </w:pPr>
      <w:r w:rsidRPr="00380D4C">
        <w:t>Autor</w:t>
      </w:r>
      <w:r>
        <w:t>ka</w:t>
      </w:r>
      <w:r w:rsidRPr="00380D4C">
        <w:t xml:space="preserve"> předkládané bakalářské práce si vybral</w:t>
      </w:r>
      <w:r>
        <w:t>a</w:t>
      </w:r>
      <w:r w:rsidRPr="00380D4C">
        <w:t xml:space="preserve"> vzhledem ke studovanému oboru neprávního zaměření náročn</w:t>
      </w:r>
      <w:r>
        <w:t>é téma, když se</w:t>
      </w:r>
      <w:r w:rsidR="00A46153">
        <w:t xml:space="preserve"> rozhodla proniknout do právní úpravy migrace s cílem „</w:t>
      </w:r>
      <w:r w:rsidR="000F66BB">
        <w:t>…</w:t>
      </w:r>
      <w:r w:rsidR="00A46153" w:rsidRPr="00A46153">
        <w:rPr>
          <w:i/>
        </w:rPr>
        <w:t>zhodnocení významu Balkánské migrační trasy ve Francii</w:t>
      </w:r>
      <w:r w:rsidR="0041518C">
        <w:t>“ (s. 8).</w:t>
      </w:r>
      <w:r w:rsidR="00A46153">
        <w:t xml:space="preserve"> K tomu úkolu přistoupila s</w:t>
      </w:r>
      <w:r w:rsidR="000F66BB">
        <w:t xml:space="preserve"> hypotézou, že i tato geograficky vzdálenější trasa </w:t>
      </w:r>
      <w:r w:rsidR="005A0501" w:rsidRPr="005A0501">
        <w:t>„</w:t>
      </w:r>
      <w:r w:rsidR="000F66BB" w:rsidRPr="000F66BB">
        <w:rPr>
          <w:i/>
        </w:rPr>
        <w:t>…bude mít ve Francii nějaký vliv</w:t>
      </w:r>
      <w:r w:rsidR="000F66BB">
        <w:t>“ (tamtéž</w:t>
      </w:r>
      <w:r w:rsidR="005A0501">
        <w:t xml:space="preserve">). </w:t>
      </w:r>
      <w:r w:rsidR="00A46153" w:rsidRPr="00380D4C">
        <w:t>S</w:t>
      </w:r>
      <w:r w:rsidR="00A46153">
        <w:t>ledovaným cílům odpovídají převažující deskriptivní a komparativní metody</w:t>
      </w:r>
      <w:r w:rsidR="000F66BB">
        <w:t xml:space="preserve"> i struktura práce, která je mimo úvod a závěr rozdělena do osmi</w:t>
      </w:r>
      <w:r w:rsidR="00A46153" w:rsidRPr="00380D4C">
        <w:t xml:space="preserve"> ka</w:t>
      </w:r>
      <w:r w:rsidR="000F66BB">
        <w:t>pitol. Po úvodu následuje pět kapitol teoretické části, kde autorka představuje migraci jako takovou, přibližuje uprchlické právo a popis</w:t>
      </w:r>
      <w:r w:rsidR="0038212E">
        <w:t>uje tzv. Evropskou migrační krizi</w:t>
      </w:r>
      <w:r w:rsidR="000F66BB">
        <w:t xml:space="preserve"> z pohledu obou dotčených zemí. V praktické části nabízí </w:t>
      </w:r>
      <w:proofErr w:type="spellStart"/>
      <w:r w:rsidR="000F66BB">
        <w:t>translatologický</w:t>
      </w:r>
      <w:proofErr w:type="spellEnd"/>
      <w:r w:rsidR="000F66BB">
        <w:t xml:space="preserve"> rozbor vybraných termínů uprchlického práva s výstupem v podobě očekávaného glosáře.</w:t>
      </w:r>
    </w:p>
    <w:p w:rsidR="00A46153" w:rsidRDefault="000F66BB" w:rsidP="00A46153">
      <w:pPr>
        <w:ind w:firstLine="708"/>
        <w:jc w:val="both"/>
      </w:pPr>
      <w:r w:rsidRPr="005A09CD">
        <w:t>Po věcné stránce je možno práci označit za zdařilou. Autor</w:t>
      </w:r>
      <w:r>
        <w:t>ka</w:t>
      </w:r>
      <w:r w:rsidRPr="005A09CD">
        <w:t xml:space="preserve"> se navzdory absenci úplného právního vzdělání dokázal</w:t>
      </w:r>
      <w:r>
        <w:t>a</w:t>
      </w:r>
      <w:r w:rsidRPr="005A09CD">
        <w:t xml:space="preserve"> zorientovat </w:t>
      </w:r>
      <w:r>
        <w:t xml:space="preserve">nejen ve </w:t>
      </w:r>
      <w:r w:rsidRPr="005A09CD">
        <w:t xml:space="preserve">studovaných </w:t>
      </w:r>
      <w:r>
        <w:t xml:space="preserve">vnitrostátních </w:t>
      </w:r>
      <w:r w:rsidRPr="005A09CD">
        <w:t>úpravách</w:t>
      </w:r>
      <w:r>
        <w:t xml:space="preserve">, ale též </w:t>
      </w:r>
      <w:r w:rsidR="002D38C6">
        <w:t xml:space="preserve">v mezinárodní a unijní regulaci, z kterých národní legislativa vychází. Základy uprchlického práva stručně, ale přehledně popsala a </w:t>
      </w:r>
      <w:r w:rsidR="00A46153" w:rsidRPr="00984ACF">
        <w:t>vystihl</w:t>
      </w:r>
      <w:r w:rsidR="00A46153">
        <w:t>a</w:t>
      </w:r>
      <w:r w:rsidR="002D38C6">
        <w:t xml:space="preserve"> podobnosti a rozdíly mezi vnitrostátními úpravami</w:t>
      </w:r>
      <w:r w:rsidR="00A46153" w:rsidRPr="00984ACF">
        <w:t>. S faktickými</w:t>
      </w:r>
      <w:r w:rsidR="002D38C6">
        <w:t xml:space="preserve"> nesrovnalostmi se tak v práci </w:t>
      </w:r>
      <w:r w:rsidR="00A46153" w:rsidRPr="00984ACF">
        <w:t>setkáváme</w:t>
      </w:r>
      <w:r w:rsidR="002D38C6">
        <w:t xml:space="preserve"> jen málo</w:t>
      </w:r>
      <w:r w:rsidR="00A46153" w:rsidRPr="00984ACF">
        <w:t>.</w:t>
      </w:r>
      <w:r w:rsidR="0038212E">
        <w:t xml:space="preserve"> Například až úsměvně působí po správném vysvětlení významu termínů emigrant a imigrant jejich přehození v příkladu Syřana ve Francii na s. 1</w:t>
      </w:r>
      <w:r w:rsidR="005A0501">
        <w:t xml:space="preserve">0. Na škodu je </w:t>
      </w:r>
      <w:r w:rsidR="0038212E">
        <w:t>také jistá nekonzistentnost v používání zavedené teorie, jako když autorka nahrazuje v úvodní kapitole správně zavedený termín země původu ne</w:t>
      </w:r>
      <w:r w:rsidR="00F12989">
        <w:t xml:space="preserve">vhodným spojením </w:t>
      </w:r>
      <w:r w:rsidR="0038212E">
        <w:t xml:space="preserve">vysílací země </w:t>
      </w:r>
      <w:r w:rsidR="005A0501">
        <w:t>v dalších kapitolách</w:t>
      </w:r>
      <w:r w:rsidR="0038212E">
        <w:t>.</w:t>
      </w:r>
    </w:p>
    <w:p w:rsidR="0038212E" w:rsidRPr="00984ACF" w:rsidRDefault="00142E85" w:rsidP="00A46153">
      <w:pPr>
        <w:ind w:firstLine="708"/>
        <w:jc w:val="both"/>
      </w:pPr>
      <w:r>
        <w:t>K samotné Balkánské migrační trase nezískala autorka z francouzských zdrojů mnoho informací, Evropské migrační krizi se tak v 5. až 7. kapitole věnuje obecněji a trochu se tak míjí s hlavním směřování</w:t>
      </w:r>
      <w:r w:rsidR="00F12989">
        <w:t>m</w:t>
      </w:r>
      <w:r>
        <w:t xml:space="preserve"> svojí práce.</w:t>
      </w:r>
    </w:p>
    <w:p w:rsidR="00A46153" w:rsidRPr="00C45959" w:rsidRDefault="00142E85" w:rsidP="00A46153">
      <w:pPr>
        <w:ind w:firstLine="708"/>
        <w:jc w:val="both"/>
      </w:pPr>
      <w:r>
        <w:t>Naopak praktická část</w:t>
      </w:r>
      <w:r w:rsidR="00A46153" w:rsidRPr="00C45959">
        <w:t> </w:t>
      </w:r>
      <w:r w:rsidR="005A0501">
        <w:t xml:space="preserve">s </w:t>
      </w:r>
      <w:r w:rsidR="00A46153" w:rsidRPr="00C45959">
        <w:t xml:space="preserve">glosářem </w:t>
      </w:r>
      <w:r>
        <w:t>se opírá o relevantní lexikografické a terminologické prameny (IATE)</w:t>
      </w:r>
      <w:r w:rsidR="00A46153" w:rsidRPr="00C45959">
        <w:t xml:space="preserve"> </w:t>
      </w:r>
      <w:r>
        <w:t>a autorka zde při hledání vhodných ekvivalentů správně využívá znalosti nabyté studiem příslušné legislativy. V</w:t>
      </w:r>
      <w:r w:rsidR="00A46153">
        <w:t xml:space="preserve">ýsledky provedené </w:t>
      </w:r>
      <w:proofErr w:type="spellStart"/>
      <w:r w:rsidR="00A46153">
        <w:t>translatologické</w:t>
      </w:r>
      <w:proofErr w:type="spellEnd"/>
      <w:r w:rsidR="00A46153">
        <w:t xml:space="preserve"> analýzy</w:t>
      </w:r>
      <w:r w:rsidR="005A0501">
        <w:t xml:space="preserve"> tak lze hodnotit kladně</w:t>
      </w:r>
      <w:r w:rsidR="00A46153" w:rsidRPr="00C45959">
        <w:t xml:space="preserve">. </w:t>
      </w:r>
      <w:r w:rsidR="005A0501">
        <w:t>Vhodnost některých předložených variant, např.</w:t>
      </w:r>
      <w:r>
        <w:t xml:space="preserve"> </w:t>
      </w:r>
      <w:proofErr w:type="spellStart"/>
      <w:r w:rsidRPr="00142E85">
        <w:rPr>
          <w:i/>
        </w:rPr>
        <w:t>immigration</w:t>
      </w:r>
      <w:proofErr w:type="spellEnd"/>
      <w:r w:rsidRPr="00142E85">
        <w:rPr>
          <w:i/>
        </w:rPr>
        <w:t xml:space="preserve"> </w:t>
      </w:r>
      <w:proofErr w:type="spellStart"/>
      <w:r w:rsidRPr="00142E85">
        <w:rPr>
          <w:i/>
        </w:rPr>
        <w:t>irrégulière</w:t>
      </w:r>
      <w:proofErr w:type="spellEnd"/>
      <w:r>
        <w:t xml:space="preserve"> jako nekontr</w:t>
      </w:r>
      <w:r w:rsidR="005A0501">
        <w:t>olovaná imigrace, je pochopitelně k diskusi, nicméně  v naprosté většině se zdají relevantní.</w:t>
      </w:r>
    </w:p>
    <w:p w:rsidR="00A46153" w:rsidRDefault="00A46153" w:rsidP="00A46153">
      <w:pPr>
        <w:ind w:firstLine="708"/>
        <w:jc w:val="both"/>
      </w:pPr>
      <w:r w:rsidRPr="00C45959">
        <w:t>Po formální a jazykové stránce hodnotím práci kladně. Autorka prokázala, že ovládá meto</w:t>
      </w:r>
      <w:r w:rsidR="00535642">
        <w:t>diku zpracování závěrečných kvalifikačních</w:t>
      </w:r>
      <w:bookmarkStart w:id="0" w:name="_GoBack"/>
      <w:bookmarkEnd w:id="0"/>
      <w:r w:rsidR="00F12989">
        <w:t xml:space="preserve"> prací, respektuje citační etiku </w:t>
      </w:r>
      <w:r w:rsidRPr="00C45959">
        <w:t>a práci napsala v kvalitní češtině.</w:t>
      </w:r>
      <w:r w:rsidR="00F12989">
        <w:t xml:space="preserve"> Místy ovšem na některé nepřesnosti</w:t>
      </w:r>
      <w:r w:rsidR="00F12989" w:rsidRPr="00F12989">
        <w:t xml:space="preserve"> </w:t>
      </w:r>
      <w:r w:rsidR="00F12989">
        <w:t>narazíme, a to i ve francouzsky psaném</w:t>
      </w:r>
      <w:r w:rsidR="00F12989" w:rsidRPr="00F12989">
        <w:rPr>
          <w:i/>
        </w:rPr>
        <w:t xml:space="preserve"> résumé</w:t>
      </w:r>
      <w:r w:rsidR="00F12989">
        <w:t xml:space="preserve">, např. </w:t>
      </w:r>
      <w:r w:rsidR="00F12989" w:rsidRPr="00F12989">
        <w:rPr>
          <w:i/>
        </w:rPr>
        <w:t xml:space="preserve">la </w:t>
      </w:r>
      <w:proofErr w:type="spellStart"/>
      <w:r w:rsidR="00F12989" w:rsidRPr="00F12989">
        <w:rPr>
          <w:i/>
        </w:rPr>
        <w:t>territoire</w:t>
      </w:r>
      <w:proofErr w:type="spellEnd"/>
      <w:r w:rsidR="00F12989">
        <w:t>!</w:t>
      </w:r>
    </w:p>
    <w:p w:rsidR="005A0501" w:rsidRPr="00C45959" w:rsidRDefault="005A0501" w:rsidP="00A46153">
      <w:pPr>
        <w:ind w:firstLine="708"/>
        <w:jc w:val="both"/>
      </w:pPr>
    </w:p>
    <w:p w:rsidR="00A46153" w:rsidRPr="00C45959" w:rsidRDefault="00A46153" w:rsidP="00A46153">
      <w:pPr>
        <w:ind w:firstLine="708"/>
        <w:jc w:val="both"/>
      </w:pPr>
      <w:r w:rsidRPr="00C45959">
        <w:t>Celkově pr</w:t>
      </w:r>
      <w:r w:rsidR="005A0501">
        <w:t>áci považuji za kvalitní</w:t>
      </w:r>
      <w:r w:rsidRPr="00C45959">
        <w:t xml:space="preserve">. </w:t>
      </w:r>
      <w:r w:rsidR="00B30875">
        <w:t>Pr</w:t>
      </w:r>
      <w:r w:rsidR="005A0501">
        <w:t>oto</w:t>
      </w:r>
      <w:r w:rsidR="00B30875">
        <w:t xml:space="preserve"> ji</w:t>
      </w:r>
      <w:r>
        <w:t xml:space="preserve"> </w:t>
      </w:r>
      <w:r w:rsidRPr="005A0501">
        <w:rPr>
          <w:b/>
        </w:rPr>
        <w:t>doporučuji k obhajobě</w:t>
      </w:r>
      <w:r w:rsidR="005A0501">
        <w:t>, kde</w:t>
      </w:r>
      <w:r>
        <w:t xml:space="preserve"> by autorka mohla </w:t>
      </w:r>
      <w:r w:rsidR="005A0501">
        <w:t xml:space="preserve">podrobněji </w:t>
      </w:r>
      <w:r>
        <w:t>přiblížit p</w:t>
      </w:r>
      <w:r w:rsidR="005A0501">
        <w:t xml:space="preserve">oužité metody </w:t>
      </w:r>
      <w:proofErr w:type="spellStart"/>
      <w:r w:rsidR="005A0501">
        <w:t>translatologické</w:t>
      </w:r>
      <w:proofErr w:type="spellEnd"/>
      <w:r w:rsidR="005A0501">
        <w:t xml:space="preserve"> analýzy.</w:t>
      </w:r>
      <w:r w:rsidR="00B30875">
        <w:t xml:space="preserve"> Mé výhrady nejsou zásadního rázu, proto</w:t>
      </w:r>
      <w:r w:rsidRPr="00C45959">
        <w:t xml:space="preserve"> navrhuj</w:t>
      </w:r>
      <w:r>
        <w:t>i předkládanou bakalářskou práci</w:t>
      </w:r>
      <w:r w:rsidRPr="00C45959">
        <w:t xml:space="preserve"> klasifikovat známkou </w:t>
      </w:r>
      <w:r w:rsidRPr="00C45959">
        <w:rPr>
          <w:b/>
        </w:rPr>
        <w:t>výborně</w:t>
      </w:r>
      <w:r w:rsidRPr="00C45959">
        <w:t>.</w:t>
      </w:r>
    </w:p>
    <w:p w:rsidR="00123B99" w:rsidRDefault="00123B99" w:rsidP="005A0501">
      <w:pPr>
        <w:jc w:val="both"/>
      </w:pPr>
    </w:p>
    <w:p w:rsidR="00B30875" w:rsidRDefault="00B30875" w:rsidP="005A0501">
      <w:pPr>
        <w:jc w:val="both"/>
      </w:pPr>
    </w:p>
    <w:p w:rsidR="004E648F" w:rsidRDefault="00F12989" w:rsidP="00E64309">
      <w:pPr>
        <w:jc w:val="both"/>
      </w:pPr>
      <w:r>
        <w:t>České Budějovice, 1</w:t>
      </w:r>
      <w:r w:rsidR="00183769" w:rsidRPr="0035057D">
        <w:t xml:space="preserve">. </w:t>
      </w:r>
      <w:r>
        <w:t>6</w:t>
      </w:r>
      <w:r w:rsidR="0035057D">
        <w:t>. 202</w:t>
      </w:r>
      <w:r>
        <w:t>3</w:t>
      </w:r>
      <w:r w:rsidR="00183769" w:rsidRPr="0035057D">
        <w:tab/>
      </w:r>
      <w:r w:rsidR="00183769" w:rsidRPr="0035057D">
        <w:tab/>
      </w:r>
      <w:r w:rsidR="00183769" w:rsidRPr="0035057D">
        <w:tab/>
        <w:t xml:space="preserve">                       JUDr. Mgr. Ivo Petrů, Ph.D.</w:t>
      </w:r>
    </w:p>
    <w:sectPr w:rsidR="004E648F" w:rsidSect="004151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BD0"/>
    <w:rsid w:val="000F66BB"/>
    <w:rsid w:val="00123B99"/>
    <w:rsid w:val="00142E85"/>
    <w:rsid w:val="00183769"/>
    <w:rsid w:val="00194400"/>
    <w:rsid w:val="001B6327"/>
    <w:rsid w:val="0021314D"/>
    <w:rsid w:val="00224CC8"/>
    <w:rsid w:val="00267D91"/>
    <w:rsid w:val="002D38C6"/>
    <w:rsid w:val="0035057D"/>
    <w:rsid w:val="0038212E"/>
    <w:rsid w:val="0041518C"/>
    <w:rsid w:val="004E648F"/>
    <w:rsid w:val="00535642"/>
    <w:rsid w:val="00562224"/>
    <w:rsid w:val="005775B8"/>
    <w:rsid w:val="005A0501"/>
    <w:rsid w:val="005A1051"/>
    <w:rsid w:val="008E6716"/>
    <w:rsid w:val="00946AE9"/>
    <w:rsid w:val="00A23507"/>
    <w:rsid w:val="00A349C9"/>
    <w:rsid w:val="00A46153"/>
    <w:rsid w:val="00A4657E"/>
    <w:rsid w:val="00AA6C87"/>
    <w:rsid w:val="00B30875"/>
    <w:rsid w:val="00B512EF"/>
    <w:rsid w:val="00B932AA"/>
    <w:rsid w:val="00C62232"/>
    <w:rsid w:val="00D11D85"/>
    <w:rsid w:val="00E0173F"/>
    <w:rsid w:val="00E64309"/>
    <w:rsid w:val="00F06BD0"/>
    <w:rsid w:val="00F12989"/>
    <w:rsid w:val="00F341F5"/>
    <w:rsid w:val="00F44246"/>
    <w:rsid w:val="00F52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936749-9A7F-432F-8F18-35FFC1DC0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37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2350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23507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FF6315-8424-4854-AB3B-52302BD3C4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BDF22EA1.dotm</Template>
  <TotalTime>157</TotalTime>
  <Pages>1</Pages>
  <Words>460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Petrů Ivo JUDr. Mgr. Ph.D.</dc:creator>
  <cp:keywords/>
  <dc:description/>
  <cp:lastModifiedBy>Petrů Ivo JUDr. Mgr. Ph.D.</cp:lastModifiedBy>
  <cp:revision>5</cp:revision>
  <cp:lastPrinted>2020-06-01T09:54:00Z</cp:lastPrinted>
  <dcterms:created xsi:type="dcterms:W3CDTF">2020-08-04T08:15:00Z</dcterms:created>
  <dcterms:modified xsi:type="dcterms:W3CDTF">2023-06-01T12:42:00Z</dcterms:modified>
</cp:coreProperties>
</file>