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5425E0" w14:textId="77777777" w:rsidR="00C32304" w:rsidRPr="00365778" w:rsidRDefault="00C32304" w:rsidP="00C32304">
      <w:pPr>
        <w:rPr>
          <w:b/>
          <w:bCs/>
          <w:lang w:val="en-GB"/>
        </w:rPr>
      </w:pPr>
      <w:bookmarkStart w:id="0" w:name="_GoBack"/>
      <w:bookmarkEnd w:id="0"/>
      <w:r w:rsidRPr="00365778">
        <w:rPr>
          <w:b/>
          <w:bCs/>
          <w:lang w:val="en-GB"/>
        </w:rPr>
        <w:t>Doctoral dissertation supervisor's opinion</w:t>
      </w:r>
    </w:p>
    <w:p w14:paraId="3B3DD53F" w14:textId="77777777" w:rsidR="00C32304" w:rsidRPr="00530E80" w:rsidRDefault="00C32304" w:rsidP="00C32304">
      <w:pPr>
        <w:rPr>
          <w:lang w:val="en-GB"/>
        </w:rPr>
      </w:pPr>
      <w:r w:rsidRPr="00530E80">
        <w:rPr>
          <w:lang w:val="en-GB"/>
        </w:rPr>
        <w:t xml:space="preserve">University of South Bohemia in </w:t>
      </w:r>
      <w:proofErr w:type="spellStart"/>
      <w:r w:rsidRPr="00530E80">
        <w:rPr>
          <w:lang w:val="en-GB"/>
        </w:rPr>
        <w:t>České</w:t>
      </w:r>
      <w:proofErr w:type="spellEnd"/>
      <w:r w:rsidRPr="00530E80">
        <w:rPr>
          <w:lang w:val="en-GB"/>
        </w:rPr>
        <w:t xml:space="preserve"> </w:t>
      </w:r>
      <w:proofErr w:type="spellStart"/>
      <w:r w:rsidRPr="00530E80">
        <w:rPr>
          <w:lang w:val="en-GB"/>
        </w:rPr>
        <w:t>Budějovice</w:t>
      </w:r>
      <w:proofErr w:type="spellEnd"/>
      <w:r w:rsidRPr="00530E80">
        <w:rPr>
          <w:lang w:val="en-GB"/>
        </w:rPr>
        <w:t>, Faculty of Science</w:t>
      </w:r>
    </w:p>
    <w:p w14:paraId="4E2AA7AE" w14:textId="77777777" w:rsidR="00C32304" w:rsidRPr="00530E80" w:rsidRDefault="00C32304" w:rsidP="00C32304">
      <w:pPr>
        <w:rPr>
          <w:lang w:val="en-GB"/>
        </w:rPr>
      </w:pPr>
    </w:p>
    <w:p w14:paraId="556F973A" w14:textId="3392A4A0" w:rsidR="00C32304" w:rsidRPr="00530E80" w:rsidRDefault="003566DB" w:rsidP="00C32304">
      <w:pPr>
        <w:rPr>
          <w:lang w:val="en-GB"/>
        </w:rPr>
      </w:pPr>
      <w:r>
        <w:rPr>
          <w:lang w:val="en-GB"/>
        </w:rPr>
        <w:t>Ali Ghaznavi</w:t>
      </w:r>
      <w:r w:rsidR="00C32304" w:rsidRPr="00530E80">
        <w:rPr>
          <w:lang w:val="en-GB"/>
        </w:rPr>
        <w:t xml:space="preserve"> MSc.</w:t>
      </w:r>
    </w:p>
    <w:p w14:paraId="0D8FE949" w14:textId="4D8B3761" w:rsidR="00C84A20" w:rsidRDefault="00C32304" w:rsidP="00C32304">
      <w:pPr>
        <w:rPr>
          <w:b/>
          <w:bCs/>
          <w:lang w:val="en-US"/>
        </w:rPr>
      </w:pPr>
      <w:r w:rsidRPr="00C32304">
        <w:rPr>
          <w:b/>
          <w:bCs/>
          <w:lang w:val="en-US"/>
        </w:rPr>
        <w:t>Cell segmentation from wide-field light microscopy images using CNNs</w:t>
      </w:r>
    </w:p>
    <w:p w14:paraId="1890F54C" w14:textId="77777777" w:rsidR="002F17AC" w:rsidRDefault="002F17AC" w:rsidP="00C32304">
      <w:pPr>
        <w:rPr>
          <w:b/>
          <w:bCs/>
          <w:lang w:val="en-US"/>
        </w:rPr>
      </w:pPr>
    </w:p>
    <w:p w14:paraId="3FA5C4F3" w14:textId="03D05C32" w:rsidR="002F17AC" w:rsidRDefault="002F17AC" w:rsidP="00C32304">
      <w:pPr>
        <w:rPr>
          <w:lang w:val="en-US"/>
        </w:rPr>
      </w:pPr>
      <w:r w:rsidRPr="002F17AC">
        <w:rPr>
          <w:lang w:val="en-US"/>
        </w:rPr>
        <w:t>Ali Ghaznavi</w:t>
      </w:r>
      <w:r>
        <w:rPr>
          <w:lang w:val="en-US"/>
        </w:rPr>
        <w:t xml:space="preserve"> came to our team in the year 2019. He himself choose the thesis topic</w:t>
      </w:r>
      <w:r w:rsidR="00320CF2">
        <w:rPr>
          <w:lang w:val="en-US"/>
        </w:rPr>
        <w:t xml:space="preserve"> of automated living cell detection in microscopic </w:t>
      </w:r>
      <w:proofErr w:type="gramStart"/>
      <w:r w:rsidR="00320CF2">
        <w:rPr>
          <w:lang w:val="en-US"/>
        </w:rPr>
        <w:t>image</w:t>
      </w:r>
      <w:r>
        <w:rPr>
          <w:lang w:val="en-US"/>
        </w:rPr>
        <w:t xml:space="preserve"> which</w:t>
      </w:r>
      <w:proofErr w:type="gramEnd"/>
      <w:r>
        <w:rPr>
          <w:lang w:val="en-US"/>
        </w:rPr>
        <w:t xml:space="preserve"> was welcomed by us since the large images required automated image analysis. </w:t>
      </w:r>
    </w:p>
    <w:p w14:paraId="7D98380C" w14:textId="0344B932" w:rsidR="002F17AC" w:rsidRDefault="002F17AC" w:rsidP="00C32304">
      <w:pPr>
        <w:rPr>
          <w:lang w:val="en-US"/>
        </w:rPr>
      </w:pPr>
      <w:r>
        <w:rPr>
          <w:lang w:val="en-US"/>
        </w:rPr>
        <w:t xml:space="preserve">Ali has been a very independent researcher who managed to collect resources and technology. </w:t>
      </w:r>
    </w:p>
    <w:p w14:paraId="7CB75A85" w14:textId="43124CDC" w:rsidR="00814E9A" w:rsidRDefault="002F17AC" w:rsidP="00C32304">
      <w:pPr>
        <w:rPr>
          <w:lang w:val="en-US"/>
        </w:rPr>
      </w:pPr>
      <w:r>
        <w:rPr>
          <w:lang w:val="en-US"/>
        </w:rPr>
        <w:t>In the time of his presence</w:t>
      </w:r>
      <w:r w:rsidR="00DB53CB">
        <w:rPr>
          <w:lang w:val="en-US"/>
        </w:rPr>
        <w:t>,</w:t>
      </w:r>
      <w:r>
        <w:rPr>
          <w:lang w:val="en-US"/>
        </w:rPr>
        <w:t xml:space="preserve"> there was a large development in microscope technology in our laboratories. </w:t>
      </w:r>
      <w:r w:rsidR="00320CF2">
        <w:rPr>
          <w:lang w:val="en-US"/>
        </w:rPr>
        <w:t>Thus,</w:t>
      </w:r>
      <w:r>
        <w:rPr>
          <w:lang w:val="en-US"/>
        </w:rPr>
        <w:t xml:space="preserve"> he had the advantage of obtaining physically advanced image with very dark background and clear distinction of cell bodies </w:t>
      </w:r>
      <w:r w:rsidR="00320CF2">
        <w:rPr>
          <w:lang w:val="en-US"/>
        </w:rPr>
        <w:t xml:space="preserve">in the reflected light microscopy with dark body background </w:t>
      </w:r>
      <w:r>
        <w:rPr>
          <w:lang w:val="en-US"/>
        </w:rPr>
        <w:t xml:space="preserve">(article </w:t>
      </w:r>
      <w:r w:rsidR="00DB53CB">
        <w:rPr>
          <w:lang w:val="en-US"/>
        </w:rPr>
        <w:t xml:space="preserve">2 </w:t>
      </w:r>
      <w:r>
        <w:rPr>
          <w:lang w:val="en-US"/>
        </w:rPr>
        <w:t xml:space="preserve">included in the thesis) and compare it with still better than standard images in traditional transmission microscope arrangement (article </w:t>
      </w:r>
      <w:r w:rsidR="00DB53CB">
        <w:rPr>
          <w:lang w:val="en-US"/>
        </w:rPr>
        <w:t xml:space="preserve">1 </w:t>
      </w:r>
      <w:r>
        <w:rPr>
          <w:lang w:val="en-US"/>
        </w:rPr>
        <w:t xml:space="preserve">included in the thesis). His aim was always to keep the computational costs of the process </w:t>
      </w:r>
      <w:proofErr w:type="gramStart"/>
      <w:r>
        <w:rPr>
          <w:lang w:val="en-US"/>
        </w:rPr>
        <w:t>low</w:t>
      </w:r>
      <w:r w:rsidR="00814E9A">
        <w:rPr>
          <w:lang w:val="en-US"/>
        </w:rPr>
        <w:t xml:space="preserve"> which</w:t>
      </w:r>
      <w:proofErr w:type="gramEnd"/>
      <w:r w:rsidR="00814E9A">
        <w:rPr>
          <w:lang w:val="en-US"/>
        </w:rPr>
        <w:t xml:space="preserve"> gives the advantage to future users who may </w:t>
      </w:r>
      <w:proofErr w:type="spellStart"/>
      <w:r w:rsidR="00814E9A">
        <w:rPr>
          <w:lang w:val="en-US"/>
        </w:rPr>
        <w:t>no</w:t>
      </w:r>
      <w:proofErr w:type="spellEnd"/>
      <w:r w:rsidR="00814E9A">
        <w:rPr>
          <w:lang w:val="en-US"/>
        </w:rPr>
        <w:t xml:space="preserve"> have access to the most performing computational technology.</w:t>
      </w:r>
    </w:p>
    <w:p w14:paraId="12B16CD2" w14:textId="301B685E" w:rsidR="002F17AC" w:rsidRDefault="00814E9A" w:rsidP="00C32304">
      <w:pPr>
        <w:rPr>
          <w:lang w:val="en-US"/>
        </w:rPr>
      </w:pPr>
      <w:r>
        <w:rPr>
          <w:lang w:val="en-US"/>
        </w:rPr>
        <w:t xml:space="preserve">Ali </w:t>
      </w:r>
      <w:r w:rsidR="002F17AC">
        <w:rPr>
          <w:lang w:val="en-US"/>
        </w:rPr>
        <w:t>was working intensively and independently to fulfill these tasks</w:t>
      </w:r>
      <w:r w:rsidR="00320CF2">
        <w:rPr>
          <w:lang w:val="en-US"/>
        </w:rPr>
        <w:t xml:space="preserve"> and was, in my opinion, successful</w:t>
      </w:r>
      <w:r w:rsidR="002F17AC">
        <w:rPr>
          <w:lang w:val="en-US"/>
        </w:rPr>
        <w:t xml:space="preserve">. </w:t>
      </w:r>
    </w:p>
    <w:p w14:paraId="7E840A0A" w14:textId="3409637D" w:rsidR="00814E9A" w:rsidRDefault="00814E9A" w:rsidP="00C32304">
      <w:pPr>
        <w:rPr>
          <w:lang w:val="en-US"/>
        </w:rPr>
      </w:pPr>
      <w:r>
        <w:rPr>
          <w:lang w:val="en-US"/>
        </w:rPr>
        <w:t xml:space="preserve">Ali, unlike most of the PhD students, was from the beginning able to write scientific articles independently, these articles </w:t>
      </w:r>
      <w:proofErr w:type="gramStart"/>
      <w:r>
        <w:rPr>
          <w:lang w:val="en-US"/>
        </w:rPr>
        <w:t>are accepted to high impacted scientific journals and already cited</w:t>
      </w:r>
      <w:proofErr w:type="gramEnd"/>
      <w:r>
        <w:rPr>
          <w:lang w:val="en-US"/>
        </w:rPr>
        <w:t xml:space="preserve">. </w:t>
      </w:r>
      <w:r w:rsidR="00A46352">
        <w:rPr>
          <w:lang w:val="en-US"/>
        </w:rPr>
        <w:t xml:space="preserve">He organized himself several foreign research stays and is already invited to a postdoctoral stay at a </w:t>
      </w:r>
      <w:proofErr w:type="spellStart"/>
      <w:proofErr w:type="gramStart"/>
      <w:r w:rsidR="00A46352">
        <w:rPr>
          <w:lang w:val="en-US"/>
        </w:rPr>
        <w:t>renown</w:t>
      </w:r>
      <w:proofErr w:type="spellEnd"/>
      <w:proofErr w:type="gramEnd"/>
      <w:r w:rsidR="00A46352">
        <w:rPr>
          <w:lang w:val="en-US"/>
        </w:rPr>
        <w:t xml:space="preserve"> research center in </w:t>
      </w:r>
      <w:proofErr w:type="spellStart"/>
      <w:r w:rsidR="00A46352">
        <w:rPr>
          <w:lang w:val="en-US"/>
        </w:rPr>
        <w:t>Jülich</w:t>
      </w:r>
      <w:proofErr w:type="spellEnd"/>
      <w:r w:rsidR="00A46352">
        <w:rPr>
          <w:lang w:val="en-US"/>
        </w:rPr>
        <w:t xml:space="preserve">. </w:t>
      </w:r>
    </w:p>
    <w:p w14:paraId="282855C1" w14:textId="1E27AF1A" w:rsidR="00814E9A" w:rsidRDefault="00814E9A" w:rsidP="00C32304">
      <w:pPr>
        <w:rPr>
          <w:lang w:val="en-US"/>
        </w:rPr>
      </w:pPr>
      <w:r>
        <w:rPr>
          <w:lang w:val="en-US"/>
        </w:rPr>
        <w:t xml:space="preserve">Ali Ghaznavi, in my opinion, is ready to perform independent research </w:t>
      </w:r>
      <w:r w:rsidR="00A46352">
        <w:rPr>
          <w:lang w:val="en-US"/>
        </w:rPr>
        <w:t xml:space="preserve">at international level </w:t>
      </w:r>
      <w:r>
        <w:rPr>
          <w:lang w:val="en-US"/>
        </w:rPr>
        <w:t>and to form his own research group. Thus</w:t>
      </w:r>
      <w:r w:rsidR="00A46352">
        <w:rPr>
          <w:lang w:val="en-US"/>
        </w:rPr>
        <w:t>,</w:t>
      </w:r>
      <w:r>
        <w:rPr>
          <w:lang w:val="en-US"/>
        </w:rPr>
        <w:t xml:space="preserve"> I believe that he deserves </w:t>
      </w:r>
      <w:r w:rsidR="00A46352">
        <w:rPr>
          <w:lang w:val="en-US"/>
        </w:rPr>
        <w:t xml:space="preserve">the title PhD more than many others. </w:t>
      </w:r>
    </w:p>
    <w:p w14:paraId="746748C5" w14:textId="77777777" w:rsidR="00A46352" w:rsidRDefault="00A46352" w:rsidP="00C32304">
      <w:pPr>
        <w:rPr>
          <w:lang w:val="en-US"/>
        </w:rPr>
      </w:pPr>
    </w:p>
    <w:p w14:paraId="250D822A" w14:textId="4055BCC3" w:rsidR="00A46352" w:rsidRDefault="00A46352" w:rsidP="00C32304">
      <w:pPr>
        <w:rPr>
          <w:lang w:val="en-US"/>
        </w:rPr>
      </w:pPr>
      <w:r>
        <w:rPr>
          <w:lang w:val="en-US"/>
        </w:rPr>
        <w:t>With be</w:t>
      </w:r>
      <w:r w:rsidR="00C74976">
        <w:rPr>
          <w:lang w:val="en-US"/>
        </w:rPr>
        <w:t>s</w:t>
      </w:r>
      <w:r>
        <w:rPr>
          <w:lang w:val="en-US"/>
        </w:rPr>
        <w:t>t regards</w:t>
      </w:r>
    </w:p>
    <w:p w14:paraId="472BD777" w14:textId="77777777" w:rsidR="00A46352" w:rsidRDefault="00A46352" w:rsidP="00C32304">
      <w:pPr>
        <w:rPr>
          <w:lang w:val="en-US"/>
        </w:rPr>
      </w:pPr>
    </w:p>
    <w:p w14:paraId="29C09873" w14:textId="4ECF65F2" w:rsidR="00A46352" w:rsidRDefault="00A46352" w:rsidP="00C32304">
      <w:pPr>
        <w:rPr>
          <w:lang w:val="en-US"/>
        </w:rPr>
      </w:pPr>
      <w:r>
        <w:rPr>
          <w:lang w:val="en-US"/>
        </w:rPr>
        <w:t xml:space="preserve">Dalibor Štys </w:t>
      </w:r>
    </w:p>
    <w:p w14:paraId="78FB9973" w14:textId="77777777" w:rsidR="00320CF2" w:rsidRDefault="00320CF2" w:rsidP="00C32304">
      <w:pPr>
        <w:rPr>
          <w:lang w:val="en-US"/>
        </w:rPr>
      </w:pPr>
    </w:p>
    <w:p w14:paraId="44F716C9" w14:textId="77777777" w:rsidR="002F17AC" w:rsidRDefault="002F17AC" w:rsidP="00C32304">
      <w:pPr>
        <w:rPr>
          <w:lang w:val="en-US"/>
        </w:rPr>
      </w:pPr>
    </w:p>
    <w:p w14:paraId="3D7CB34B" w14:textId="77777777" w:rsidR="00320CF2" w:rsidRDefault="00320CF2" w:rsidP="00C32304">
      <w:pPr>
        <w:rPr>
          <w:lang w:val="en-US"/>
        </w:rPr>
      </w:pPr>
    </w:p>
    <w:p w14:paraId="53B8E009" w14:textId="77777777" w:rsidR="002F17AC" w:rsidRPr="002F17AC" w:rsidRDefault="002F17AC" w:rsidP="00C32304">
      <w:pPr>
        <w:rPr>
          <w:lang w:val="en-US"/>
        </w:rPr>
      </w:pPr>
    </w:p>
    <w:sectPr w:rsidR="002F17AC" w:rsidRPr="002F17AC" w:rsidSect="00247F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304"/>
    <w:rsid w:val="00247F9F"/>
    <w:rsid w:val="002F17AC"/>
    <w:rsid w:val="00320CF2"/>
    <w:rsid w:val="003566DB"/>
    <w:rsid w:val="00814E9A"/>
    <w:rsid w:val="0085546A"/>
    <w:rsid w:val="00A46352"/>
    <w:rsid w:val="00C32304"/>
    <w:rsid w:val="00C74976"/>
    <w:rsid w:val="00C84A20"/>
    <w:rsid w:val="00DB5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CEAEF"/>
  <w15:chartTrackingRefBased/>
  <w15:docId w15:val="{82A6D272-C0CF-4BA9-90DE-061EFD46D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32304"/>
    <w:rPr>
      <w:kern w:val="0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Revize">
    <w:name w:val="Revision"/>
    <w:hidden/>
    <w:uiPriority w:val="99"/>
    <w:semiHidden/>
    <w:rsid w:val="00DB53CB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2604ED2DD3D6B40958BDF531DE3B89A" ma:contentTypeVersion="15" ma:contentTypeDescription="Vytvoří nový dokument" ma:contentTypeScope="" ma:versionID="4b9d04b647ed3240b39701553c4fad10">
  <xsd:schema xmlns:xsd="http://www.w3.org/2001/XMLSchema" xmlns:xs="http://www.w3.org/2001/XMLSchema" xmlns:p="http://schemas.microsoft.com/office/2006/metadata/properties" xmlns:ns3="75478f27-a77b-4e4b-be2f-f9344d306e32" xmlns:ns4="62f11ae9-3e18-4ce5-9fbd-15ba7de86527" targetNamespace="http://schemas.microsoft.com/office/2006/metadata/properties" ma:root="true" ma:fieldsID="5726346a7c81e6ed0025973930697f47" ns3:_="" ns4:_="">
    <xsd:import namespace="75478f27-a77b-4e4b-be2f-f9344d306e32"/>
    <xsd:import namespace="62f11ae9-3e18-4ce5-9fbd-15ba7de8652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478f27-a77b-4e4b-be2f-f9344d306e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f11ae9-3e18-4ce5-9fbd-15ba7de8652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5478f27-a77b-4e4b-be2f-f9344d306e3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23F2BEA-4CB8-4369-A467-57AA70F867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5478f27-a77b-4e4b-be2f-f9344d306e32"/>
    <ds:schemaRef ds:uri="62f11ae9-3e18-4ce5-9fbd-15ba7de86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736382-A14B-433F-80BD-9CF15C2EA9BE}">
  <ds:schemaRefs>
    <ds:schemaRef ds:uri="http://purl.org/dc/dcmitype/"/>
    <ds:schemaRef ds:uri="75478f27-a77b-4e4b-be2f-f9344d306e32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purl.org/dc/terms/"/>
    <ds:schemaRef ds:uri="http://schemas.openxmlformats.org/package/2006/metadata/core-properties"/>
    <ds:schemaRef ds:uri="62f11ae9-3e18-4ce5-9fbd-15ba7de86527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04B2F2A-6ECF-46D6-9456-7DE202DEC7C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267</Words>
  <Characters>1579</Characters>
  <Application>Microsoft Office Word</Application>
  <DocSecurity>4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Štys Dalibor prof. RNDr. CSc.</dc:creator>
  <cp:keywords/>
  <dc:description/>
  <cp:lastModifiedBy>Korcová Petra Bc.</cp:lastModifiedBy>
  <cp:revision>2</cp:revision>
  <dcterms:created xsi:type="dcterms:W3CDTF">2023-07-07T09:29:00Z</dcterms:created>
  <dcterms:modified xsi:type="dcterms:W3CDTF">2023-07-07T09:29:00Z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0x01010092604ED2DD3D6B40958BDF531DE3B89A</vt:lpwstr>
  </property>
</Properties>
</file>