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3A1" w:rsidRPr="00AD4CD9" w:rsidRDefault="009F3EEC" w:rsidP="00E73C9C">
      <w:pPr>
        <w:jc w:val="both"/>
        <w:rPr>
          <w:b/>
          <w:bCs/>
        </w:rPr>
      </w:pPr>
      <w:r w:rsidRPr="00AD4CD9">
        <w:rPr>
          <w:b/>
          <w:bCs/>
        </w:rPr>
        <w:t xml:space="preserve">Oponentský </w:t>
      </w:r>
      <w:r w:rsidR="001563A1" w:rsidRPr="00AD4CD9">
        <w:rPr>
          <w:b/>
          <w:bCs/>
        </w:rPr>
        <w:t xml:space="preserve">posudek diplomové práce </w:t>
      </w:r>
      <w:r w:rsidR="00607268" w:rsidRPr="00AD4CD9">
        <w:rPr>
          <w:b/>
          <w:bCs/>
        </w:rPr>
        <w:t>Joela Krejčího</w:t>
      </w:r>
      <w:r w:rsidR="00953FCB" w:rsidRPr="00AD4CD9">
        <w:rPr>
          <w:b/>
          <w:bCs/>
        </w:rPr>
        <w:t>,</w:t>
      </w:r>
      <w:r w:rsidR="00607268" w:rsidRPr="00AD4CD9">
        <w:rPr>
          <w:b/>
          <w:bCs/>
        </w:rPr>
        <w:t xml:space="preserve"> Rozšíření a diverzita </w:t>
      </w:r>
      <w:proofErr w:type="spellStart"/>
      <w:r w:rsidR="00607268" w:rsidRPr="00AD4CD9">
        <w:rPr>
          <w:b/>
          <w:bCs/>
          <w:i/>
          <w:iCs/>
        </w:rPr>
        <w:t>Huperzia</w:t>
      </w:r>
      <w:proofErr w:type="spellEnd"/>
      <w:r w:rsidR="00607268" w:rsidRPr="00AD4CD9">
        <w:rPr>
          <w:b/>
          <w:bCs/>
          <w:i/>
          <w:iCs/>
        </w:rPr>
        <w:t xml:space="preserve"> </w:t>
      </w:r>
      <w:proofErr w:type="spellStart"/>
      <w:r w:rsidR="00607268" w:rsidRPr="00AD4CD9">
        <w:rPr>
          <w:b/>
          <w:bCs/>
          <w:i/>
          <w:iCs/>
        </w:rPr>
        <w:t>selago</w:t>
      </w:r>
      <w:proofErr w:type="spellEnd"/>
      <w:r w:rsidR="00607268" w:rsidRPr="00AD4CD9">
        <w:rPr>
          <w:b/>
          <w:bCs/>
          <w:i/>
          <w:iCs/>
        </w:rPr>
        <w:t xml:space="preserve"> </w:t>
      </w:r>
      <w:r w:rsidR="00607268" w:rsidRPr="00AD4CD9">
        <w:rPr>
          <w:b/>
          <w:bCs/>
        </w:rPr>
        <w:t>agg.</w:t>
      </w:r>
      <w:r w:rsidR="00953FCB" w:rsidRPr="00AD4CD9">
        <w:rPr>
          <w:b/>
          <w:bCs/>
        </w:rPr>
        <w:t xml:space="preserve">         </w:t>
      </w:r>
      <w:r w:rsidR="00607268" w:rsidRPr="00AD4CD9">
        <w:rPr>
          <w:b/>
          <w:bCs/>
        </w:rPr>
        <w:t xml:space="preserve"> v Evropě</w:t>
      </w:r>
    </w:p>
    <w:p w:rsidR="00587AE5" w:rsidRDefault="00587AE5" w:rsidP="00E73C9C">
      <w:pPr>
        <w:jc w:val="both"/>
      </w:pPr>
    </w:p>
    <w:p w:rsidR="000C56F3" w:rsidRDefault="009E2AC0" w:rsidP="00E73C9C">
      <w:pPr>
        <w:jc w:val="both"/>
      </w:pPr>
      <w:r>
        <w:t>Obhajovaná práce je zaměřena na komplikovaný agregát druhů (cytotypů)</w:t>
      </w:r>
      <w:r w:rsidR="00953FCB">
        <w:t xml:space="preserve"> z okruhu</w:t>
      </w:r>
      <w:r>
        <w:t xml:space="preserve"> </w:t>
      </w:r>
      <w:proofErr w:type="spellStart"/>
      <w:r w:rsidRPr="00607268">
        <w:rPr>
          <w:i/>
          <w:iCs/>
        </w:rPr>
        <w:t>Huperzia</w:t>
      </w:r>
      <w:proofErr w:type="spellEnd"/>
      <w:r w:rsidRPr="00607268">
        <w:rPr>
          <w:i/>
          <w:iCs/>
        </w:rPr>
        <w:t xml:space="preserve"> </w:t>
      </w:r>
      <w:proofErr w:type="spellStart"/>
      <w:r w:rsidRPr="00607268">
        <w:rPr>
          <w:i/>
          <w:iCs/>
        </w:rPr>
        <w:t>selago</w:t>
      </w:r>
      <w:proofErr w:type="spellEnd"/>
      <w:r>
        <w:rPr>
          <w:i/>
          <w:iCs/>
        </w:rPr>
        <w:t xml:space="preserve">. </w:t>
      </w:r>
      <w:r>
        <w:t xml:space="preserve">I přesto, že jde o významnou </w:t>
      </w:r>
      <w:r w:rsidR="008D5BB3">
        <w:t>sou</w:t>
      </w:r>
      <w:r>
        <w:t>část evropské fl</w:t>
      </w:r>
      <w:r w:rsidR="004D178B">
        <w:t>ó</w:t>
      </w:r>
      <w:r>
        <w:t xml:space="preserve">ry, </w:t>
      </w:r>
      <w:r w:rsidR="0097570C">
        <w:t xml:space="preserve">je rozlišování popsaných druhů v praxi </w:t>
      </w:r>
      <w:r w:rsidR="008D5BB3">
        <w:t>téměř nemožné</w:t>
      </w:r>
      <w:r w:rsidR="0097570C">
        <w:t>, a proto je podobn</w:t>
      </w:r>
      <w:r w:rsidR="008D5BB3">
        <w:t>ě</w:t>
      </w:r>
      <w:r w:rsidR="0097570C">
        <w:t xml:space="preserve"> biosystematicky laděné téma skutečně velmi užitečné</w:t>
      </w:r>
      <w:r w:rsidR="000C56F3">
        <w:t xml:space="preserve">. </w:t>
      </w:r>
      <w:r w:rsidR="00C824E0">
        <w:t xml:space="preserve">Pozice autora rozhodně nebyla jednoduchá, jelikož získané výsledky lze jen obtížně interpretovat. Z objektivních důvodů (jednoznačně vysvětleno v kapitole diskuze) chybí karyologická kalibrace, a proto je přiřazení jednotlivých cytotypů </w:t>
      </w:r>
      <w:r w:rsidR="00953FCB">
        <w:t xml:space="preserve">k taxonům </w:t>
      </w:r>
      <w:r w:rsidR="00C824E0">
        <w:t>velmi komplikované</w:t>
      </w:r>
      <w:r w:rsidR="00953FCB">
        <w:t>, ne-li nemožné</w:t>
      </w:r>
      <w:r w:rsidR="00C824E0">
        <w:t>.</w:t>
      </w:r>
    </w:p>
    <w:p w:rsidR="00BD6D51" w:rsidRDefault="000C56F3" w:rsidP="00E73C9C">
      <w:pPr>
        <w:jc w:val="both"/>
        <w:rPr>
          <w:highlight w:val="yellow"/>
        </w:rPr>
      </w:pPr>
      <w:r>
        <w:t>Text odpovídá standardní struktuře magisterské práce a sestává z šesti dále hierarchizovaných oddílů. Nemohu se ubránit dojmu, že jednotlivým kapitolám byl</w:t>
      </w:r>
      <w:r w:rsidR="00A61A45">
        <w:t>o</w:t>
      </w:r>
      <w:r>
        <w:t xml:space="preserve"> věnováno mírně asymetrické úsilí, takže např. úvod je pojat poměrně</w:t>
      </w:r>
      <w:r w:rsidR="00DD61F5">
        <w:t xml:space="preserve"> velmi</w:t>
      </w:r>
      <w:r>
        <w:t xml:space="preserve"> úsporně a zdaleka nevyčerpává možnosti, které </w:t>
      </w:r>
      <w:r w:rsidR="00A61A45">
        <w:t xml:space="preserve">literatura nabízí. </w:t>
      </w:r>
      <w:r w:rsidR="00962C0F">
        <w:t>Stručnost</w:t>
      </w:r>
      <w:r w:rsidR="00A61A45">
        <w:t xml:space="preserve"> úvodu </w:t>
      </w:r>
      <w:r w:rsidR="00962C0F">
        <w:t xml:space="preserve">do jisté míry </w:t>
      </w:r>
      <w:r w:rsidR="00A61A45">
        <w:t>kompenzují části některých podkapitol v diskuzi (Cytologie</w:t>
      </w:r>
      <w:r w:rsidR="00CA30BB">
        <w:t xml:space="preserve"> a</w:t>
      </w:r>
      <w:r w:rsidR="00A61A45">
        <w:t xml:space="preserve"> </w:t>
      </w:r>
      <w:proofErr w:type="spellStart"/>
      <w:r w:rsidR="00A61A45" w:rsidRPr="00CA30BB">
        <w:rPr>
          <w:i/>
          <w:iCs/>
        </w:rPr>
        <w:t>Huperzia</w:t>
      </w:r>
      <w:proofErr w:type="spellEnd"/>
      <w:r w:rsidR="00A61A45" w:rsidRPr="00CA30BB">
        <w:rPr>
          <w:i/>
          <w:iCs/>
        </w:rPr>
        <w:t xml:space="preserve"> </w:t>
      </w:r>
      <w:proofErr w:type="spellStart"/>
      <w:r w:rsidR="00A61A45" w:rsidRPr="00CA30BB">
        <w:rPr>
          <w:i/>
          <w:iCs/>
        </w:rPr>
        <w:t>arctica</w:t>
      </w:r>
      <w:proofErr w:type="spellEnd"/>
      <w:r w:rsidR="00A61A45">
        <w:t>)</w:t>
      </w:r>
      <w:r w:rsidR="00CA30BB">
        <w:t xml:space="preserve">. </w:t>
      </w:r>
      <w:r w:rsidR="00CA30BB" w:rsidRPr="00BD6D51">
        <w:t>Nicméně bez návaznosti k úvodu působí detailnější pohled na publikovaný kontext v diskuzi poněkud vytrženě.</w:t>
      </w:r>
    </w:p>
    <w:p w:rsidR="003F7B7A" w:rsidRDefault="00962C0F" w:rsidP="00E73C9C">
      <w:pPr>
        <w:jc w:val="both"/>
      </w:pPr>
      <w:r>
        <w:t>Oproti úvodu</w:t>
      </w:r>
      <w:r w:rsidR="00BD6D51" w:rsidRPr="00BD6D51">
        <w:t xml:space="preserve"> jsou kapitoly </w:t>
      </w:r>
      <w:r w:rsidR="00CA30BB" w:rsidRPr="00BD6D51">
        <w:t>Materiál a metody a Výsledky</w:t>
      </w:r>
      <w:r w:rsidR="00BD6D51" w:rsidRPr="00BD6D51">
        <w:t xml:space="preserve"> </w:t>
      </w:r>
      <w:r w:rsidR="00CA30BB" w:rsidRPr="00BD6D51">
        <w:t xml:space="preserve">velmi detailní a přesto přehledné. </w:t>
      </w:r>
      <w:r w:rsidR="00953FCB" w:rsidRPr="00BD6D51">
        <w:t>S</w:t>
      </w:r>
      <w:r w:rsidR="00CA30BB" w:rsidRPr="00BD6D51">
        <w:t>vědčí o úctyhodném objemu práce, jejíž výsle</w:t>
      </w:r>
      <w:r w:rsidR="002C1EBD" w:rsidRPr="00BD6D51">
        <w:t>dná data</w:t>
      </w:r>
      <w:r w:rsidR="00CA30BB" w:rsidRPr="00BD6D51">
        <w:t xml:space="preserve"> jsou jednoznačně adekvátně metodicky uchopen</w:t>
      </w:r>
      <w:r w:rsidR="002C1EBD" w:rsidRPr="00BD6D51">
        <w:t>a</w:t>
      </w:r>
      <w:r w:rsidR="00CA30BB" w:rsidRPr="00BD6D51">
        <w:t xml:space="preserve">. Dokonce bych neváhal </w:t>
      </w:r>
      <w:r w:rsidR="002C1EBD" w:rsidRPr="00BD6D51">
        <w:t>říci, že data byla využita skutečně maximální možnou měrou (ošetření vlivu</w:t>
      </w:r>
      <w:r w:rsidR="002C1EBD">
        <w:t xml:space="preserve"> prostředí, přiřazení k </w:t>
      </w:r>
      <w:r w:rsidR="00442984">
        <w:t>popsaným druhům...)</w:t>
      </w:r>
      <w:r w:rsidR="002C1EBD">
        <w:t xml:space="preserve">, což je rozhodně silnou stránkou předložené práce. </w:t>
      </w:r>
      <w:r w:rsidR="00C824E0">
        <w:t xml:space="preserve">Z pohledu méně zainteresovaného čtenáře považuji použití zkratek (Akr, A, </w:t>
      </w:r>
      <w:proofErr w:type="spellStart"/>
      <w:r w:rsidR="00C824E0">
        <w:t>Bx</w:t>
      </w:r>
      <w:proofErr w:type="spellEnd"/>
      <w:r w:rsidR="00C824E0">
        <w:t xml:space="preserve">, B, XL a XXL) pro jednotlivé </w:t>
      </w:r>
      <w:proofErr w:type="spellStart"/>
      <w:r w:rsidR="00C824E0">
        <w:t>cytotypy</w:t>
      </w:r>
      <w:proofErr w:type="spellEnd"/>
      <w:r w:rsidR="00C824E0">
        <w:t xml:space="preserve"> za trochu matoucí a ex post bych velmi ocenil, pokud by se autor spolu se školitelem rozhodli pro nekalibrované ploidie (viz. 4.2 Odhad ploidie cytotypů). Konečně užívaná </w:t>
      </w:r>
      <w:proofErr w:type="spellStart"/>
      <w:r w:rsidR="00C824E0">
        <w:t>cytometrická</w:t>
      </w:r>
      <w:proofErr w:type="spellEnd"/>
      <w:r w:rsidR="00C824E0">
        <w:t xml:space="preserve"> terminologie nabízí</w:t>
      </w:r>
      <w:r w:rsidR="00953FCB">
        <w:t xml:space="preserve"> i</w:t>
      </w:r>
      <w:r w:rsidR="00C824E0">
        <w:t xml:space="preserve"> možnost </w:t>
      </w:r>
      <w:r w:rsidR="003F7B7A">
        <w:t>pro označení nekalibrované ploidie</w:t>
      </w:r>
      <w:r w:rsidR="00953FCB">
        <w:t>, která je jasně odlišitelná</w:t>
      </w:r>
      <w:r w:rsidR="003F7B7A">
        <w:t xml:space="preserve"> (Suda et al. 2006). Nota </w:t>
      </w:r>
      <w:r w:rsidR="00E73C9C">
        <w:t>bene,</w:t>
      </w:r>
      <w:r w:rsidR="003F7B7A">
        <w:t xml:space="preserve"> pokud je přiřazení jednotlivý</w:t>
      </w:r>
      <w:r w:rsidR="00953FCB">
        <w:t>ch</w:t>
      </w:r>
      <w:r w:rsidR="003F7B7A">
        <w:t xml:space="preserve"> cytotypů </w:t>
      </w:r>
      <w:r w:rsidR="00953FCB">
        <w:t xml:space="preserve">k příslušným ploidiím </w:t>
      </w:r>
      <w:r w:rsidR="003F7B7A">
        <w:t xml:space="preserve">nepřímo potvrzeno </w:t>
      </w:r>
      <w:bookmarkStart w:id="0" w:name="_GoBack"/>
      <w:bookmarkEnd w:id="0"/>
      <w:r w:rsidR="003F7B7A">
        <w:t xml:space="preserve">pozorováním poměru </w:t>
      </w:r>
      <w:proofErr w:type="spellStart"/>
      <w:r w:rsidR="003F7B7A">
        <w:t>abortovaných</w:t>
      </w:r>
      <w:proofErr w:type="spellEnd"/>
      <w:r w:rsidR="003F7B7A">
        <w:t xml:space="preserve"> spor (SAI). Stručnému úvodu odpovídá i ne zcela vyčerpávající množství citované literatury (méně jak 50).</w:t>
      </w:r>
      <w:r w:rsidR="00632D39">
        <w:t xml:space="preserve"> </w:t>
      </w:r>
      <w:r w:rsidR="001847B8">
        <w:t xml:space="preserve">Některé publikace ze seznamu se mi nepodařilo v textu dohledat (např. </w:t>
      </w:r>
      <w:proofErr w:type="spellStart"/>
      <w:r w:rsidR="009B47AA">
        <w:t>Mehra</w:t>
      </w:r>
      <w:proofErr w:type="spellEnd"/>
      <w:r w:rsidR="009B47AA">
        <w:t xml:space="preserve"> &amp; </w:t>
      </w:r>
      <w:proofErr w:type="spellStart"/>
      <w:r w:rsidR="009B47AA">
        <w:t>Verma</w:t>
      </w:r>
      <w:proofErr w:type="spellEnd"/>
      <w:r w:rsidR="009B47AA">
        <w:t xml:space="preserve"> 1957, Wagner &amp; Wagner 1980, </w:t>
      </w:r>
      <w:proofErr w:type="spellStart"/>
      <w:r w:rsidR="001847B8">
        <w:t>Whittier</w:t>
      </w:r>
      <w:proofErr w:type="spellEnd"/>
      <w:r w:rsidR="001847B8">
        <w:t xml:space="preserve"> 1998</w:t>
      </w:r>
      <w:r w:rsidR="009B47AA">
        <w:t xml:space="preserve">, </w:t>
      </w:r>
      <w:proofErr w:type="spellStart"/>
      <w:r w:rsidR="009B47AA">
        <w:t>Wilkström</w:t>
      </w:r>
      <w:proofErr w:type="spellEnd"/>
      <w:r w:rsidR="009B47AA">
        <w:t xml:space="preserve"> &amp; </w:t>
      </w:r>
      <w:proofErr w:type="spellStart"/>
      <w:r w:rsidR="009B47AA">
        <w:t>Kenrick</w:t>
      </w:r>
      <w:proofErr w:type="spellEnd"/>
      <w:r w:rsidR="009B47AA">
        <w:t xml:space="preserve"> 1997</w:t>
      </w:r>
      <w:r w:rsidR="001847B8">
        <w:t xml:space="preserve">). </w:t>
      </w:r>
    </w:p>
    <w:p w:rsidR="00442984" w:rsidRDefault="004B5F62" w:rsidP="00E73C9C">
      <w:pPr>
        <w:jc w:val="both"/>
      </w:pPr>
      <w:r>
        <w:t xml:space="preserve">Z formálního hlediska je práce velmi zdařilá a lze se </w:t>
      </w:r>
      <w:r w:rsidR="00953FCB">
        <w:t>v</w:t>
      </w:r>
      <w:r>
        <w:t xml:space="preserve"> ní setkat</w:t>
      </w:r>
      <w:r w:rsidR="00962C0F">
        <w:t xml:space="preserve"> jen</w:t>
      </w:r>
      <w:r>
        <w:t xml:space="preserve"> s malým množstvím chyb a překlepů. </w:t>
      </w:r>
      <w:r w:rsidR="00180EB2">
        <w:t xml:space="preserve">Jednotlivé oddíly jsou dobře a logicky provázány. Stylistika je celkově na vysoké úrovni, a i přes dost složitou a místy popisnou náplň je jako celek práce snadno čitelná. </w:t>
      </w:r>
    </w:p>
    <w:p w:rsidR="009F3EEC" w:rsidRDefault="008259F0" w:rsidP="00E73C9C">
      <w:pPr>
        <w:jc w:val="both"/>
        <w:rPr>
          <w:iCs/>
        </w:rPr>
      </w:pPr>
      <w:r>
        <w:rPr>
          <w:iCs/>
        </w:rPr>
        <w:t>Vzdor</w:t>
      </w:r>
      <w:r w:rsidR="00180EB2">
        <w:rPr>
          <w:iCs/>
        </w:rPr>
        <w:t xml:space="preserve"> někter</w:t>
      </w:r>
      <w:r>
        <w:rPr>
          <w:iCs/>
        </w:rPr>
        <w:t>ým</w:t>
      </w:r>
      <w:r w:rsidR="00180EB2">
        <w:rPr>
          <w:iCs/>
        </w:rPr>
        <w:t xml:space="preserve"> nedostatk</w:t>
      </w:r>
      <w:r>
        <w:rPr>
          <w:iCs/>
        </w:rPr>
        <w:t>ům</w:t>
      </w:r>
      <w:r w:rsidR="00180EB2">
        <w:rPr>
          <w:iCs/>
        </w:rPr>
        <w:t xml:space="preserve"> </w:t>
      </w:r>
      <w:r w:rsidR="009F3EEC">
        <w:rPr>
          <w:iCs/>
        </w:rPr>
        <w:t>má diplomová práce</w:t>
      </w:r>
      <w:r w:rsidR="00180EB2">
        <w:rPr>
          <w:iCs/>
        </w:rPr>
        <w:t xml:space="preserve"> jednoznačný</w:t>
      </w:r>
      <w:r w:rsidR="009F3EEC">
        <w:rPr>
          <w:iCs/>
        </w:rPr>
        <w:t xml:space="preserve"> potenciál pro publikaci v některém </w:t>
      </w:r>
      <w:r w:rsidR="00180EB2">
        <w:rPr>
          <w:iCs/>
        </w:rPr>
        <w:t>IF periodiku (zejm.</w:t>
      </w:r>
      <w:r w:rsidR="00962C0F">
        <w:rPr>
          <w:iCs/>
        </w:rPr>
        <w:t xml:space="preserve"> s</w:t>
      </w:r>
      <w:r w:rsidR="009F3EEC">
        <w:rPr>
          <w:iCs/>
        </w:rPr>
        <w:t xml:space="preserve"> </w:t>
      </w:r>
      <w:proofErr w:type="spellStart"/>
      <w:r w:rsidR="009F3EEC">
        <w:rPr>
          <w:iCs/>
        </w:rPr>
        <w:t>pteridologick</w:t>
      </w:r>
      <w:r w:rsidR="00962C0F">
        <w:rPr>
          <w:iCs/>
        </w:rPr>
        <w:t>ým</w:t>
      </w:r>
      <w:proofErr w:type="spellEnd"/>
      <w:r w:rsidR="00962C0F">
        <w:rPr>
          <w:iCs/>
        </w:rPr>
        <w:t xml:space="preserve"> zaměřením</w:t>
      </w:r>
      <w:r w:rsidR="00180EB2">
        <w:rPr>
          <w:iCs/>
        </w:rPr>
        <w:t>)</w:t>
      </w:r>
      <w:r w:rsidR="009F3EEC">
        <w:rPr>
          <w:iCs/>
        </w:rPr>
        <w:t>.</w:t>
      </w:r>
    </w:p>
    <w:p w:rsidR="009F3EEC" w:rsidRDefault="001563A1" w:rsidP="00E73C9C">
      <w:pPr>
        <w:jc w:val="both"/>
      </w:pPr>
      <w:r>
        <w:t xml:space="preserve">Předloženou práci tedy doporučuji k obhajobě a </w:t>
      </w:r>
      <w:r w:rsidR="009F3EEC">
        <w:t>navrhuji hodnocení</w:t>
      </w:r>
      <w:r>
        <w:t xml:space="preserve"> </w:t>
      </w:r>
      <w:r w:rsidR="00E73C9C">
        <w:t xml:space="preserve">výborně až </w:t>
      </w:r>
      <w:r w:rsidR="00180EB2">
        <w:t>velmi dobře</w:t>
      </w:r>
      <w:r w:rsidR="00E73C9C">
        <w:t xml:space="preserve">                         v závislosti na podobě vlastní obhajoby</w:t>
      </w:r>
      <w:r w:rsidR="00187233">
        <w:t xml:space="preserve">. </w:t>
      </w:r>
    </w:p>
    <w:p w:rsidR="009F3EEC" w:rsidRDefault="009F3EEC" w:rsidP="001563A1">
      <w:pPr>
        <w:spacing w:after="0" w:line="240" w:lineRule="auto"/>
        <w:ind w:firstLine="5761"/>
        <w:jc w:val="both"/>
      </w:pPr>
    </w:p>
    <w:p w:rsidR="008259F0" w:rsidRDefault="008259F0" w:rsidP="001563A1">
      <w:pPr>
        <w:spacing w:after="0" w:line="240" w:lineRule="auto"/>
        <w:ind w:firstLine="5761"/>
        <w:jc w:val="both"/>
      </w:pPr>
    </w:p>
    <w:p w:rsidR="001563A1" w:rsidRDefault="001563A1" w:rsidP="001563A1">
      <w:pPr>
        <w:spacing w:after="0" w:line="240" w:lineRule="auto"/>
        <w:ind w:firstLine="5761"/>
        <w:jc w:val="both"/>
      </w:pPr>
      <w:r>
        <w:t>Tomáš Urfus</w:t>
      </w:r>
    </w:p>
    <w:p w:rsidR="001563A1" w:rsidRDefault="001563A1" w:rsidP="001563A1">
      <w:pPr>
        <w:spacing w:after="0" w:line="240" w:lineRule="auto"/>
        <w:ind w:firstLine="5761"/>
        <w:jc w:val="both"/>
      </w:pPr>
      <w:r>
        <w:t>Katedra botaniky, PřF UK</w:t>
      </w:r>
    </w:p>
    <w:p w:rsidR="001563A1" w:rsidRDefault="001563A1" w:rsidP="001563A1">
      <w:pPr>
        <w:spacing w:after="0" w:line="240" w:lineRule="auto"/>
        <w:ind w:firstLine="5761"/>
        <w:jc w:val="both"/>
      </w:pPr>
      <w:r>
        <w:t xml:space="preserve">V Praze dne </w:t>
      </w:r>
      <w:r w:rsidR="00187233">
        <w:t>6</w:t>
      </w:r>
      <w:r>
        <w:t xml:space="preserve">. </w:t>
      </w:r>
      <w:r w:rsidR="00187233">
        <w:t>7</w:t>
      </w:r>
      <w:r>
        <w:t>. 20</w:t>
      </w:r>
      <w:r w:rsidR="00187233">
        <w:t>20</w:t>
      </w:r>
    </w:p>
    <w:p w:rsidR="00962C0F" w:rsidRDefault="00962C0F" w:rsidP="001563A1">
      <w:pPr>
        <w:spacing w:after="0" w:line="240" w:lineRule="auto"/>
        <w:ind w:firstLine="5761"/>
        <w:jc w:val="both"/>
      </w:pPr>
    </w:p>
    <w:p w:rsidR="001563A1" w:rsidRDefault="001563A1" w:rsidP="001563A1">
      <w:pPr>
        <w:spacing w:after="0" w:line="240" w:lineRule="auto"/>
        <w:ind w:firstLine="5761"/>
        <w:jc w:val="both"/>
      </w:pPr>
      <w:r>
        <w:t xml:space="preserve"> </w:t>
      </w:r>
    </w:p>
    <w:p w:rsidR="001563A1" w:rsidRDefault="001563A1" w:rsidP="001563A1">
      <w:pPr>
        <w:rPr>
          <w:iCs/>
        </w:rPr>
      </w:pPr>
      <w:r>
        <w:rPr>
          <w:iCs/>
        </w:rPr>
        <w:t>Otázky:</w:t>
      </w:r>
    </w:p>
    <w:p w:rsidR="00187233" w:rsidRDefault="001563A1" w:rsidP="001563A1">
      <w:pPr>
        <w:rPr>
          <w:iCs/>
        </w:rPr>
      </w:pPr>
      <w:r>
        <w:rPr>
          <w:iCs/>
        </w:rPr>
        <w:t xml:space="preserve">1. </w:t>
      </w:r>
      <w:r w:rsidR="0064256E">
        <w:rPr>
          <w:iCs/>
        </w:rPr>
        <w:t xml:space="preserve">Přestože jsou výsledky obhajované práce pravděpodobně důsledkem </w:t>
      </w:r>
      <w:proofErr w:type="spellStart"/>
      <w:r w:rsidR="0064256E">
        <w:rPr>
          <w:iCs/>
        </w:rPr>
        <w:t>alopolyploidní</w:t>
      </w:r>
      <w:proofErr w:type="spellEnd"/>
      <w:r w:rsidR="0064256E">
        <w:rPr>
          <w:iCs/>
        </w:rPr>
        <w:t xml:space="preserve"> evoluce, nejsou známé příklady </w:t>
      </w:r>
      <w:proofErr w:type="spellStart"/>
      <w:r w:rsidR="0064256E">
        <w:rPr>
          <w:iCs/>
        </w:rPr>
        <w:t>polyploidizace</w:t>
      </w:r>
      <w:proofErr w:type="spellEnd"/>
      <w:r w:rsidR="0064256E">
        <w:rPr>
          <w:iCs/>
        </w:rPr>
        <w:t xml:space="preserve"> a hybridizace v rámci skupiny </w:t>
      </w:r>
      <w:proofErr w:type="spellStart"/>
      <w:r w:rsidR="0064256E">
        <w:rPr>
          <w:iCs/>
        </w:rPr>
        <w:t>Lycopodiophyta</w:t>
      </w:r>
      <w:proofErr w:type="spellEnd"/>
      <w:r w:rsidR="0064256E">
        <w:rPr>
          <w:iCs/>
        </w:rPr>
        <w:t xml:space="preserve"> v textu uvedeny. Shrňte tedy, co je na tomto poli známo a srovnejte s příklady ve skupině </w:t>
      </w:r>
      <w:proofErr w:type="spellStart"/>
      <w:r w:rsidR="0064256E">
        <w:rPr>
          <w:iCs/>
        </w:rPr>
        <w:t>Monilophyta</w:t>
      </w:r>
      <w:proofErr w:type="spellEnd"/>
      <w:r w:rsidR="0064256E">
        <w:rPr>
          <w:iCs/>
        </w:rPr>
        <w:t>. V odpovědi nemusíte zacházet do přílišných detailů.</w:t>
      </w:r>
    </w:p>
    <w:p w:rsidR="00187233" w:rsidRDefault="002B7853" w:rsidP="001563A1">
      <w:pPr>
        <w:rPr>
          <w:iCs/>
        </w:rPr>
      </w:pPr>
      <w:r>
        <w:rPr>
          <w:iCs/>
        </w:rPr>
        <w:t xml:space="preserve">2. </w:t>
      </w:r>
      <w:r w:rsidR="0064256E">
        <w:rPr>
          <w:iCs/>
        </w:rPr>
        <w:t>V celé práci není zmíněna jediná informace o gametofytech</w:t>
      </w:r>
      <w:r w:rsidR="001847B8">
        <w:rPr>
          <w:iCs/>
        </w:rPr>
        <w:t>, ačkoliv</w:t>
      </w:r>
      <w:r w:rsidR="0064256E">
        <w:rPr>
          <w:iCs/>
        </w:rPr>
        <w:t xml:space="preserve"> se podstatné děje v případě </w:t>
      </w:r>
      <w:proofErr w:type="spellStart"/>
      <w:r w:rsidR="0064256E">
        <w:rPr>
          <w:iCs/>
        </w:rPr>
        <w:t>alopolyploidní</w:t>
      </w:r>
      <w:proofErr w:type="spellEnd"/>
      <w:r w:rsidR="0064256E">
        <w:rPr>
          <w:iCs/>
        </w:rPr>
        <w:t xml:space="preserve"> evoluce </w:t>
      </w:r>
      <w:r w:rsidR="00AD4CD9">
        <w:rPr>
          <w:iCs/>
        </w:rPr>
        <w:t>odehrávají</w:t>
      </w:r>
      <w:r w:rsidR="0064256E">
        <w:rPr>
          <w:iCs/>
        </w:rPr>
        <w:t xml:space="preserve"> právě na této úrovni. Zkuste osvětlit, na jaké </w:t>
      </w:r>
      <w:r w:rsidR="001847B8">
        <w:rPr>
          <w:iCs/>
        </w:rPr>
        <w:t xml:space="preserve">evoluční mechanismy </w:t>
      </w:r>
      <w:r w:rsidR="0064256E">
        <w:rPr>
          <w:iCs/>
        </w:rPr>
        <w:t xml:space="preserve">by mohla znalost velikosti genomu </w:t>
      </w:r>
      <w:r w:rsidR="00AD4CD9">
        <w:rPr>
          <w:iCs/>
        </w:rPr>
        <w:t>(</w:t>
      </w:r>
      <w:r w:rsidR="0064256E">
        <w:rPr>
          <w:iCs/>
        </w:rPr>
        <w:t>resp. ploidie gametofytu</w:t>
      </w:r>
      <w:r w:rsidR="00AD4CD9">
        <w:rPr>
          <w:iCs/>
        </w:rPr>
        <w:t>)</w:t>
      </w:r>
      <w:r w:rsidR="0064256E">
        <w:rPr>
          <w:iCs/>
        </w:rPr>
        <w:t xml:space="preserve"> jednoznačně upozornit. Možnost kultivace gametofytů byla již publikována (</w:t>
      </w:r>
      <w:proofErr w:type="spellStart"/>
      <w:r w:rsidR="0064256E">
        <w:rPr>
          <w:iCs/>
        </w:rPr>
        <w:t>Whittier</w:t>
      </w:r>
      <w:proofErr w:type="spellEnd"/>
      <w:r w:rsidR="0064256E">
        <w:rPr>
          <w:iCs/>
        </w:rPr>
        <w:t xml:space="preserve"> &amp; </w:t>
      </w:r>
      <w:proofErr w:type="spellStart"/>
      <w:r w:rsidR="0064256E">
        <w:rPr>
          <w:iCs/>
        </w:rPr>
        <w:t>Štorchová</w:t>
      </w:r>
      <w:proofErr w:type="spellEnd"/>
      <w:r w:rsidR="0064256E">
        <w:rPr>
          <w:iCs/>
        </w:rPr>
        <w:t xml:space="preserve"> 2007). Zkusili jste v rámci vašeho týmu tento postup aplikovat?</w:t>
      </w:r>
      <w:r>
        <w:rPr>
          <w:iCs/>
        </w:rPr>
        <w:t xml:space="preserve"> </w:t>
      </w:r>
    </w:p>
    <w:p w:rsidR="00187233" w:rsidRDefault="00801AA3" w:rsidP="001563A1">
      <w:pPr>
        <w:rPr>
          <w:iCs/>
        </w:rPr>
      </w:pPr>
      <w:r>
        <w:rPr>
          <w:iCs/>
        </w:rPr>
        <w:t xml:space="preserve">3. </w:t>
      </w:r>
      <w:r w:rsidR="00187233">
        <w:rPr>
          <w:iCs/>
        </w:rPr>
        <w:t xml:space="preserve">Jelikož se </w:t>
      </w:r>
      <w:proofErr w:type="spellStart"/>
      <w:r w:rsidR="00187233">
        <w:rPr>
          <w:i/>
        </w:rPr>
        <w:t>Huperzia</w:t>
      </w:r>
      <w:proofErr w:type="spellEnd"/>
      <w:r w:rsidR="00187233">
        <w:rPr>
          <w:i/>
        </w:rPr>
        <w:t xml:space="preserve"> </w:t>
      </w:r>
      <w:proofErr w:type="spellStart"/>
      <w:r w:rsidR="00187233">
        <w:rPr>
          <w:i/>
        </w:rPr>
        <w:t>selago</w:t>
      </w:r>
      <w:proofErr w:type="spellEnd"/>
      <w:r w:rsidR="00187233">
        <w:rPr>
          <w:i/>
        </w:rPr>
        <w:t xml:space="preserve"> </w:t>
      </w:r>
      <w:r w:rsidR="00187233">
        <w:rPr>
          <w:iCs/>
        </w:rPr>
        <w:t xml:space="preserve">agg. prostřednictvím gem rozmnožuje výrazně klonálně, mohla by tato skutečnost jednoznačně určovat </w:t>
      </w:r>
      <w:r w:rsidR="00AE4199">
        <w:rPr>
          <w:iCs/>
        </w:rPr>
        <w:t>pozorované "pattern". Lze na základě literatury či vaší zkušenosti odhadnout, do jaké míry jsou gemy jen lokální záležitostí?</w:t>
      </w:r>
    </w:p>
    <w:p w:rsidR="00187233" w:rsidRPr="00532D3A" w:rsidRDefault="00801AA3" w:rsidP="001563A1">
      <w:pPr>
        <w:rPr>
          <w:iCs/>
        </w:rPr>
      </w:pPr>
      <w:r>
        <w:rPr>
          <w:iCs/>
        </w:rPr>
        <w:t xml:space="preserve">4. </w:t>
      </w:r>
      <w:r w:rsidR="00187233">
        <w:rPr>
          <w:iCs/>
        </w:rPr>
        <w:t xml:space="preserve">Pro </w:t>
      </w:r>
      <w:proofErr w:type="spellStart"/>
      <w:r w:rsidR="00187233">
        <w:rPr>
          <w:i/>
        </w:rPr>
        <w:t>Huperzia</w:t>
      </w:r>
      <w:proofErr w:type="spellEnd"/>
      <w:r w:rsidR="00187233">
        <w:rPr>
          <w:i/>
        </w:rPr>
        <w:t xml:space="preserve"> </w:t>
      </w:r>
      <w:proofErr w:type="spellStart"/>
      <w:r w:rsidR="00187233">
        <w:rPr>
          <w:i/>
        </w:rPr>
        <w:t>serrata</w:t>
      </w:r>
      <w:proofErr w:type="spellEnd"/>
      <w:r w:rsidR="00187233">
        <w:rPr>
          <w:i/>
        </w:rPr>
        <w:t xml:space="preserve"> </w:t>
      </w:r>
      <w:r w:rsidR="00187233">
        <w:rPr>
          <w:iCs/>
        </w:rPr>
        <w:t xml:space="preserve">byly designovány </w:t>
      </w:r>
      <w:proofErr w:type="spellStart"/>
      <w:r w:rsidR="00187233">
        <w:rPr>
          <w:iCs/>
        </w:rPr>
        <w:t>mikrosatelity</w:t>
      </w:r>
      <w:proofErr w:type="spellEnd"/>
      <w:r w:rsidR="00187233">
        <w:rPr>
          <w:iCs/>
        </w:rPr>
        <w:t>. Pokud byste je aplikoval na</w:t>
      </w:r>
      <w:r w:rsidR="00AE4199">
        <w:rPr>
          <w:iCs/>
        </w:rPr>
        <w:t xml:space="preserve"> své vzorky</w:t>
      </w:r>
      <w:r w:rsidR="00532D3A">
        <w:rPr>
          <w:iCs/>
        </w:rPr>
        <w:t>,</w:t>
      </w:r>
      <w:r w:rsidR="00AE4199">
        <w:rPr>
          <w:iCs/>
        </w:rPr>
        <w:t xml:space="preserve"> jak</w:t>
      </w:r>
      <w:r w:rsidR="003759C3">
        <w:rPr>
          <w:iCs/>
        </w:rPr>
        <w:t>ou</w:t>
      </w:r>
      <w:r w:rsidR="00AE4199">
        <w:rPr>
          <w:iCs/>
        </w:rPr>
        <w:t xml:space="preserve"> byste očekával genetickou strukturu</w:t>
      </w:r>
      <w:r w:rsidR="00AD4CD9">
        <w:rPr>
          <w:iCs/>
        </w:rPr>
        <w:t xml:space="preserve">? </w:t>
      </w:r>
      <w:r w:rsidR="00532D3A">
        <w:rPr>
          <w:iCs/>
        </w:rPr>
        <w:t xml:space="preserve">Napadají vás ještě další metody, které by mohly napomoci k jednoznačnému rozřešení biosystematiky </w:t>
      </w:r>
      <w:r w:rsidR="00532D3A">
        <w:rPr>
          <w:i/>
        </w:rPr>
        <w:t xml:space="preserve">H. </w:t>
      </w:r>
      <w:proofErr w:type="spellStart"/>
      <w:r w:rsidR="00532D3A">
        <w:rPr>
          <w:i/>
        </w:rPr>
        <w:t>selago</w:t>
      </w:r>
      <w:proofErr w:type="spellEnd"/>
      <w:r w:rsidR="00532D3A">
        <w:rPr>
          <w:i/>
        </w:rPr>
        <w:t xml:space="preserve"> </w:t>
      </w:r>
      <w:r w:rsidR="00532D3A">
        <w:rPr>
          <w:iCs/>
        </w:rPr>
        <w:t>agg.?</w:t>
      </w:r>
    </w:p>
    <w:p w:rsidR="00187233" w:rsidRDefault="00187233" w:rsidP="00172E45">
      <w:pPr>
        <w:rPr>
          <w:iCs/>
        </w:rPr>
      </w:pPr>
    </w:p>
    <w:p w:rsidR="003759C3" w:rsidRDefault="003759C3" w:rsidP="00172E45">
      <w:pPr>
        <w:rPr>
          <w:iCs/>
        </w:rPr>
      </w:pPr>
    </w:p>
    <w:p w:rsidR="003759C3" w:rsidRDefault="003759C3" w:rsidP="00172E45">
      <w:pPr>
        <w:rPr>
          <w:iCs/>
        </w:rPr>
      </w:pPr>
    </w:p>
    <w:p w:rsidR="003759C3" w:rsidRDefault="003759C3" w:rsidP="00172E45">
      <w:pPr>
        <w:rPr>
          <w:iCs/>
        </w:rPr>
      </w:pPr>
    </w:p>
    <w:p w:rsidR="003759C3" w:rsidRDefault="003759C3" w:rsidP="00172E45">
      <w:pPr>
        <w:rPr>
          <w:iCs/>
        </w:rPr>
      </w:pPr>
    </w:p>
    <w:p w:rsidR="003759C3" w:rsidRDefault="003759C3" w:rsidP="00172E45">
      <w:pPr>
        <w:rPr>
          <w:iCs/>
        </w:rPr>
      </w:pPr>
    </w:p>
    <w:p w:rsidR="004D178B" w:rsidRDefault="004D178B" w:rsidP="00172E45">
      <w:pPr>
        <w:rPr>
          <w:iCs/>
        </w:rPr>
      </w:pPr>
    </w:p>
    <w:p w:rsidR="003759C3" w:rsidRDefault="003759C3" w:rsidP="00172E45">
      <w:pPr>
        <w:rPr>
          <w:iCs/>
        </w:rPr>
      </w:pPr>
    </w:p>
    <w:p w:rsidR="003759C3" w:rsidRDefault="003759C3" w:rsidP="00172E45">
      <w:pPr>
        <w:rPr>
          <w:iCs/>
        </w:rPr>
      </w:pPr>
    </w:p>
    <w:p w:rsidR="003759C3" w:rsidRDefault="003759C3" w:rsidP="00172E45">
      <w:pPr>
        <w:rPr>
          <w:iCs/>
        </w:rPr>
      </w:pPr>
    </w:p>
    <w:p w:rsidR="004D178B" w:rsidRDefault="003759C3" w:rsidP="00172E45">
      <w:pPr>
        <w:rPr>
          <w:iCs/>
        </w:rPr>
      </w:pPr>
      <w:r>
        <w:rPr>
          <w:iCs/>
        </w:rPr>
        <w:t>Citované literární zdroje:</w:t>
      </w:r>
    </w:p>
    <w:p w:rsidR="00187233" w:rsidRDefault="00187233" w:rsidP="00187233">
      <w:r>
        <w:t xml:space="preserve">Suda J., Krahulcová A., Trávníček P. &amp; Krahulec F. (2006): </w:t>
      </w:r>
      <w:proofErr w:type="spellStart"/>
      <w:r>
        <w:t>Ploidy</w:t>
      </w:r>
      <w:proofErr w:type="spellEnd"/>
      <w:r>
        <w:t xml:space="preserve"> level versus DNA </w:t>
      </w:r>
      <w:proofErr w:type="spellStart"/>
      <w:r>
        <w:t>ploidy</w:t>
      </w:r>
      <w:proofErr w:type="spellEnd"/>
      <w:r>
        <w:t xml:space="preserve"> level: </w:t>
      </w:r>
      <w:proofErr w:type="spellStart"/>
      <w:r>
        <w:t>an</w:t>
      </w:r>
      <w:proofErr w:type="spellEnd"/>
      <w:r>
        <w:t xml:space="preserve"> appeal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consistent</w:t>
      </w:r>
      <w:proofErr w:type="spellEnd"/>
      <w:r>
        <w:t xml:space="preserve"> terminology. Taxon 55/2: 447-450.</w:t>
      </w:r>
    </w:p>
    <w:p w:rsidR="00CB0A25" w:rsidRPr="00CB0A25" w:rsidRDefault="00CB0A25" w:rsidP="00187233">
      <w:pPr>
        <w:rPr>
          <w:bCs/>
        </w:rPr>
      </w:pPr>
      <w:proofErr w:type="spellStart"/>
      <w:r w:rsidRPr="00CB0A25">
        <w:rPr>
          <w:bCs/>
        </w:rPr>
        <w:t>Whittier</w:t>
      </w:r>
      <w:proofErr w:type="spellEnd"/>
      <w:r w:rsidRPr="00CB0A25">
        <w:rPr>
          <w:bCs/>
        </w:rPr>
        <w:t xml:space="preserve"> D.P. &amp; </w:t>
      </w:r>
      <w:proofErr w:type="spellStart"/>
      <w:r>
        <w:rPr>
          <w:bCs/>
        </w:rPr>
        <w:t>Š</w:t>
      </w:r>
      <w:r w:rsidRPr="00CB0A25">
        <w:rPr>
          <w:bCs/>
        </w:rPr>
        <w:t>torchov</w:t>
      </w:r>
      <w:r>
        <w:rPr>
          <w:bCs/>
        </w:rPr>
        <w:t>á</w:t>
      </w:r>
      <w:proofErr w:type="spellEnd"/>
      <w:r w:rsidRPr="00CB0A25">
        <w:rPr>
          <w:bCs/>
        </w:rPr>
        <w:t xml:space="preserve"> H. (2007)</w:t>
      </w:r>
      <w:r>
        <w:rPr>
          <w:bCs/>
        </w:rPr>
        <w:t>:</w:t>
      </w:r>
      <w:r w:rsidRPr="00CB0A25">
        <w:rPr>
          <w:bCs/>
        </w:rPr>
        <w:t xml:space="preserve"> </w:t>
      </w:r>
      <w:proofErr w:type="spellStart"/>
      <w:r w:rsidRPr="00CB0A25">
        <w:rPr>
          <w:bCs/>
        </w:rPr>
        <w:t>The</w:t>
      </w:r>
      <w:proofErr w:type="spellEnd"/>
      <w:r w:rsidRPr="00CB0A25">
        <w:rPr>
          <w:bCs/>
        </w:rPr>
        <w:t xml:space="preserve"> </w:t>
      </w:r>
      <w:proofErr w:type="spellStart"/>
      <w:r w:rsidRPr="00CB0A25">
        <w:rPr>
          <w:bCs/>
        </w:rPr>
        <w:t>gametophyte</w:t>
      </w:r>
      <w:proofErr w:type="spellEnd"/>
      <w:r w:rsidRPr="00CB0A25">
        <w:rPr>
          <w:bCs/>
        </w:rPr>
        <w:t xml:space="preserve"> </w:t>
      </w:r>
      <w:proofErr w:type="spellStart"/>
      <w:r w:rsidRPr="00CB0A25">
        <w:rPr>
          <w:bCs/>
        </w:rPr>
        <w:t>of</w:t>
      </w:r>
      <w:proofErr w:type="spellEnd"/>
      <w:r w:rsidRPr="00CB0A25">
        <w:rPr>
          <w:bCs/>
        </w:rPr>
        <w:t xml:space="preserve"> </w:t>
      </w:r>
      <w:proofErr w:type="spellStart"/>
      <w:r w:rsidRPr="00CB0A25">
        <w:rPr>
          <w:bCs/>
          <w:i/>
          <w:iCs/>
        </w:rPr>
        <w:t>Huperzia</w:t>
      </w:r>
      <w:proofErr w:type="spellEnd"/>
      <w:r w:rsidRPr="00CB0A25">
        <w:rPr>
          <w:bCs/>
          <w:i/>
          <w:iCs/>
        </w:rPr>
        <w:t xml:space="preserve"> </w:t>
      </w:r>
      <w:proofErr w:type="spellStart"/>
      <w:r w:rsidRPr="00CB0A25">
        <w:rPr>
          <w:bCs/>
          <w:i/>
          <w:iCs/>
        </w:rPr>
        <w:t>selago</w:t>
      </w:r>
      <w:proofErr w:type="spellEnd"/>
      <w:r w:rsidRPr="00CB0A25">
        <w:rPr>
          <w:bCs/>
        </w:rPr>
        <w:t xml:space="preserve"> in </w:t>
      </w:r>
      <w:proofErr w:type="spellStart"/>
      <w:r w:rsidRPr="00CB0A25">
        <w:rPr>
          <w:bCs/>
        </w:rPr>
        <w:t>culture</w:t>
      </w:r>
      <w:proofErr w:type="spellEnd"/>
      <w:r w:rsidRPr="00CB0A25">
        <w:rPr>
          <w:bCs/>
        </w:rPr>
        <w:t xml:space="preserve">. </w:t>
      </w:r>
      <w:proofErr w:type="spellStart"/>
      <w:r w:rsidRPr="00CB0A25">
        <w:rPr>
          <w:bCs/>
        </w:rPr>
        <w:t>American</w:t>
      </w:r>
      <w:proofErr w:type="spellEnd"/>
      <w:r w:rsidRPr="00CB0A25">
        <w:rPr>
          <w:bCs/>
        </w:rPr>
        <w:t xml:space="preserve"> </w:t>
      </w:r>
      <w:proofErr w:type="spellStart"/>
      <w:r w:rsidRPr="00CB0A25">
        <w:rPr>
          <w:bCs/>
        </w:rPr>
        <w:t>Fern</w:t>
      </w:r>
      <w:proofErr w:type="spellEnd"/>
      <w:r w:rsidRPr="00CB0A25">
        <w:rPr>
          <w:bCs/>
        </w:rPr>
        <w:t xml:space="preserve"> </w:t>
      </w:r>
      <w:proofErr w:type="spellStart"/>
      <w:r w:rsidRPr="00CB0A25">
        <w:rPr>
          <w:bCs/>
        </w:rPr>
        <w:t>Journal</w:t>
      </w:r>
      <w:proofErr w:type="spellEnd"/>
      <w:r w:rsidRPr="00CB0A25">
        <w:rPr>
          <w:bCs/>
        </w:rPr>
        <w:t xml:space="preserve"> 97:</w:t>
      </w:r>
      <w:r>
        <w:rPr>
          <w:bCs/>
        </w:rPr>
        <w:t xml:space="preserve"> </w:t>
      </w:r>
      <w:r w:rsidRPr="00CB0A25">
        <w:rPr>
          <w:bCs/>
        </w:rPr>
        <w:t>149-154.</w:t>
      </w:r>
    </w:p>
    <w:p w:rsidR="00187233" w:rsidRPr="00273B0F" w:rsidRDefault="00187233" w:rsidP="00172E45">
      <w:pPr>
        <w:rPr>
          <w:iCs/>
        </w:rPr>
      </w:pPr>
    </w:p>
    <w:sectPr w:rsidR="00187233" w:rsidRPr="00273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3A1"/>
    <w:rsid w:val="00046825"/>
    <w:rsid w:val="000852BC"/>
    <w:rsid w:val="000C56F3"/>
    <w:rsid w:val="001563A1"/>
    <w:rsid w:val="00172E45"/>
    <w:rsid w:val="00180EB2"/>
    <w:rsid w:val="001847B8"/>
    <w:rsid w:val="00187233"/>
    <w:rsid w:val="00215B3F"/>
    <w:rsid w:val="002650E7"/>
    <w:rsid w:val="002865EB"/>
    <w:rsid w:val="002B7853"/>
    <w:rsid w:val="002C1EBD"/>
    <w:rsid w:val="003044E7"/>
    <w:rsid w:val="00336380"/>
    <w:rsid w:val="003759C3"/>
    <w:rsid w:val="003F7B7A"/>
    <w:rsid w:val="00442984"/>
    <w:rsid w:val="004B5F62"/>
    <w:rsid w:val="004D178B"/>
    <w:rsid w:val="005302D8"/>
    <w:rsid w:val="00532D3A"/>
    <w:rsid w:val="00546814"/>
    <w:rsid w:val="00587AE5"/>
    <w:rsid w:val="00595783"/>
    <w:rsid w:val="00607268"/>
    <w:rsid w:val="006111D8"/>
    <w:rsid w:val="00632D39"/>
    <w:rsid w:val="0064256E"/>
    <w:rsid w:val="00650BBA"/>
    <w:rsid w:val="00713B8A"/>
    <w:rsid w:val="007B452D"/>
    <w:rsid w:val="007C6CE9"/>
    <w:rsid w:val="00801AA3"/>
    <w:rsid w:val="008259F0"/>
    <w:rsid w:val="008D5BB3"/>
    <w:rsid w:val="00953FCB"/>
    <w:rsid w:val="00962C0F"/>
    <w:rsid w:val="0097570C"/>
    <w:rsid w:val="009B47AA"/>
    <w:rsid w:val="009B5AC9"/>
    <w:rsid w:val="009C7D87"/>
    <w:rsid w:val="009E2AC0"/>
    <w:rsid w:val="009F03E2"/>
    <w:rsid w:val="009F3EEC"/>
    <w:rsid w:val="00A61A45"/>
    <w:rsid w:val="00AD4CD9"/>
    <w:rsid w:val="00AE4199"/>
    <w:rsid w:val="00B5257B"/>
    <w:rsid w:val="00BA2A29"/>
    <w:rsid w:val="00BD6D51"/>
    <w:rsid w:val="00BE1F0C"/>
    <w:rsid w:val="00C824E0"/>
    <w:rsid w:val="00CA30BB"/>
    <w:rsid w:val="00CB0A25"/>
    <w:rsid w:val="00CE01C9"/>
    <w:rsid w:val="00D55614"/>
    <w:rsid w:val="00DA783D"/>
    <w:rsid w:val="00DD61F5"/>
    <w:rsid w:val="00E73C9C"/>
    <w:rsid w:val="00EA191E"/>
    <w:rsid w:val="00EB6AF5"/>
    <w:rsid w:val="00EF712A"/>
    <w:rsid w:val="00F0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F264"/>
  <w15:docId w15:val="{F40BEE56-377A-43CF-9442-27BF73C1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563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663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Tomas Urfus</cp:lastModifiedBy>
  <cp:revision>49</cp:revision>
  <dcterms:created xsi:type="dcterms:W3CDTF">2017-01-10T07:51:00Z</dcterms:created>
  <dcterms:modified xsi:type="dcterms:W3CDTF">2020-07-07T13:18:00Z</dcterms:modified>
</cp:coreProperties>
</file>