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B" w:rsidRDefault="00E0350B" w:rsidP="00D81445">
      <w:pPr>
        <w:framePr w:w="4981" w:hSpace="142" w:wrap="around" w:vAnchor="text" w:hAnchor="page" w:x="6049" w:yAlign="center"/>
        <w:spacing w:before="120"/>
        <w:rPr>
          <w:sz w:val="22"/>
        </w:rPr>
      </w:pPr>
      <w:r>
        <w:rPr>
          <w:b/>
          <w:bCs/>
          <w:sz w:val="22"/>
        </w:rPr>
        <w:t xml:space="preserve">Jméno a příjmení studenta: </w:t>
      </w:r>
      <w:r>
        <w:rPr>
          <w:bCs/>
          <w:sz w:val="22"/>
        </w:rPr>
        <w:t>Romana Marková</w:t>
      </w:r>
    </w:p>
    <w:p w:rsidR="00E0350B" w:rsidRDefault="00E0350B" w:rsidP="00D81445">
      <w:pPr>
        <w:framePr w:w="4981" w:hSpace="142" w:wrap="around" w:vAnchor="text" w:hAnchor="page" w:x="6049" w:yAlign="center"/>
        <w:spacing w:before="120"/>
        <w:rPr>
          <w:sz w:val="22"/>
        </w:rPr>
      </w:pPr>
      <w:r>
        <w:rPr>
          <w:b/>
          <w:sz w:val="22"/>
        </w:rPr>
        <w:t xml:space="preserve">Obor: </w:t>
      </w:r>
      <w:r>
        <w:rPr>
          <w:sz w:val="22"/>
        </w:rPr>
        <w:t>ČJn-OVan</w:t>
      </w:r>
    </w:p>
    <w:p w:rsidR="00E0350B" w:rsidRPr="00400935" w:rsidRDefault="00E0350B" w:rsidP="00D81445">
      <w:pPr>
        <w:framePr w:w="4981" w:hSpace="142" w:wrap="around" w:vAnchor="text" w:hAnchor="page" w:x="6049" w:yAlign="center"/>
        <w:spacing w:before="120"/>
        <w:rPr>
          <w:b/>
          <w:position w:val="14"/>
          <w:sz w:val="22"/>
        </w:rPr>
      </w:pPr>
      <w:r>
        <w:rPr>
          <w:b/>
          <w:position w:val="14"/>
          <w:sz w:val="22"/>
        </w:rPr>
        <w:t xml:space="preserve">Vedoucí diplomové práce: </w:t>
      </w:r>
      <w:r w:rsidRPr="00D81445">
        <w:rPr>
          <w:position w:val="14"/>
          <w:sz w:val="22"/>
        </w:rPr>
        <w:t>PhDr. Salim Murad, Ph.D.</w:t>
      </w:r>
    </w:p>
    <w:p w:rsidR="00E0350B" w:rsidRDefault="00E0350B" w:rsidP="00D81445">
      <w:pPr>
        <w:framePr w:w="4981" w:hSpace="142" w:wrap="around" w:vAnchor="text" w:hAnchor="page" w:x="6049" w:yAlign="center"/>
        <w:spacing w:before="120"/>
        <w:rPr>
          <w:sz w:val="22"/>
        </w:rPr>
      </w:pPr>
      <w:r w:rsidRPr="00400935">
        <w:rPr>
          <w:b/>
          <w:position w:val="14"/>
          <w:sz w:val="22"/>
        </w:rPr>
        <w:t>Oponent</w:t>
      </w:r>
      <w:r>
        <w:rPr>
          <w:b/>
          <w:position w:val="14"/>
          <w:sz w:val="22"/>
        </w:rPr>
        <w:t xml:space="preserve"> </w:t>
      </w:r>
      <w:r w:rsidRPr="00400935">
        <w:rPr>
          <w:b/>
          <w:position w:val="14"/>
          <w:sz w:val="22"/>
        </w:rPr>
        <w:t>diplomové</w:t>
      </w:r>
      <w:r>
        <w:rPr>
          <w:b/>
          <w:position w:val="14"/>
          <w:sz w:val="22"/>
        </w:rPr>
        <w:t xml:space="preserve"> práce: </w:t>
      </w:r>
      <w:r>
        <w:rPr>
          <w:position w:val="14"/>
          <w:sz w:val="22"/>
        </w:rPr>
        <w:t>Mgr. Marek Šebeš, Ph.D.</w:t>
      </w:r>
      <w:r>
        <w:rPr>
          <w:position w:val="14"/>
          <w:sz w:val="22"/>
        </w:rPr>
        <w:br/>
      </w:r>
    </w:p>
    <w:p w:rsidR="00E0350B" w:rsidRDefault="00E0350B">
      <w:pPr>
        <w:framePr w:w="4776" w:hSpace="141" w:wrap="around" w:vAnchor="text" w:hAnchor="page" w:x="1430" w:y="10"/>
        <w:spacing w:line="360" w:lineRule="auto"/>
        <w:rPr>
          <w:sz w:val="22"/>
        </w:rPr>
      </w:pPr>
      <w:r>
        <w:rPr>
          <w:b/>
          <w:sz w:val="22"/>
        </w:rPr>
        <w:t>Příloha</w:t>
      </w:r>
      <w:r>
        <w:rPr>
          <w:sz w:val="22"/>
        </w:rPr>
        <w:t xml:space="preserve"> </w:t>
      </w:r>
      <w:r>
        <w:rPr>
          <w:b/>
          <w:sz w:val="22"/>
        </w:rPr>
        <w:t>k</w:t>
      </w:r>
      <w:r>
        <w:rPr>
          <w:sz w:val="22"/>
        </w:rPr>
        <w:t xml:space="preserve"> </w:t>
      </w:r>
      <w:r>
        <w:rPr>
          <w:b/>
          <w:sz w:val="22"/>
        </w:rPr>
        <w:t>protokolu</w:t>
      </w:r>
      <w:r>
        <w:rPr>
          <w:sz w:val="22"/>
        </w:rPr>
        <w:t xml:space="preserve"> </w:t>
      </w:r>
      <w:r>
        <w:rPr>
          <w:b/>
          <w:sz w:val="22"/>
        </w:rPr>
        <w:t>o</w:t>
      </w:r>
      <w:r>
        <w:rPr>
          <w:sz w:val="22"/>
        </w:rPr>
        <w:t xml:space="preserve"> </w:t>
      </w:r>
      <w:r>
        <w:rPr>
          <w:b/>
          <w:sz w:val="22"/>
        </w:rPr>
        <w:t>SZZ</w:t>
      </w:r>
      <w:r>
        <w:rPr>
          <w:sz w:val="22"/>
        </w:rPr>
        <w:t xml:space="preserve"> č</w:t>
      </w:r>
      <w:r>
        <w:rPr>
          <w:b/>
          <w:sz w:val="22"/>
        </w:rPr>
        <w:t>.</w:t>
      </w:r>
      <w:bookmarkStart w:id="0" w:name="Text1"/>
      <w:r>
        <w:rPr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fldChar w:fldCharType="end"/>
      </w:r>
      <w:bookmarkEnd w:id="0"/>
      <w:r>
        <w:rPr>
          <w:sz w:val="22"/>
        </w:rPr>
        <w:br/>
      </w:r>
      <w:r>
        <w:rPr>
          <w:b/>
          <w:sz w:val="22"/>
        </w:rPr>
        <w:t xml:space="preserve">Vysoká škola: </w:t>
      </w:r>
      <w:r>
        <w:rPr>
          <w:b/>
          <w:sz w:val="22"/>
        </w:rPr>
        <w:tab/>
      </w:r>
      <w:r>
        <w:rPr>
          <w:sz w:val="22"/>
        </w:rPr>
        <w:t>JU v Č. Budějovicích</w:t>
      </w:r>
    </w:p>
    <w:p w:rsidR="00E0350B" w:rsidRDefault="00E0350B">
      <w:pPr>
        <w:framePr w:w="4776" w:hSpace="141" w:wrap="around" w:vAnchor="text" w:hAnchor="page" w:x="1430" w:y="10"/>
        <w:spacing w:line="360" w:lineRule="auto"/>
        <w:ind w:left="708" w:firstLine="708"/>
        <w:rPr>
          <w:sz w:val="22"/>
        </w:rPr>
      </w:pPr>
      <w:r>
        <w:rPr>
          <w:sz w:val="22"/>
        </w:rPr>
        <w:t>Pedagogická fakulta</w:t>
      </w:r>
    </w:p>
    <w:p w:rsidR="00E0350B" w:rsidRDefault="00E0350B">
      <w:pPr>
        <w:spacing w:line="360" w:lineRule="auto"/>
      </w:pPr>
      <w:r>
        <w:rPr>
          <w:b/>
          <w:sz w:val="22"/>
        </w:rPr>
        <w:t xml:space="preserve">Pracoviště: </w:t>
      </w:r>
      <w:r w:rsidRPr="00453D63">
        <w:rPr>
          <w:sz w:val="22"/>
        </w:rPr>
        <w:t>katedra</w:t>
      </w:r>
      <w:r>
        <w:rPr>
          <w:b/>
          <w:sz w:val="22"/>
        </w:rPr>
        <w:t xml:space="preserve"> </w:t>
      </w:r>
      <w:r w:rsidRPr="00400935">
        <w:rPr>
          <w:sz w:val="22"/>
        </w:rPr>
        <w:t>společenských věd</w:t>
      </w:r>
      <w:r>
        <w:rPr>
          <w:sz w:val="22"/>
        </w:rPr>
        <w:br/>
      </w:r>
      <w:r>
        <w:rPr>
          <w:b/>
          <w:sz w:val="22"/>
        </w:rPr>
        <w:t>Datum odevzdání posudku</w:t>
      </w:r>
      <w:r>
        <w:rPr>
          <w:sz w:val="22"/>
        </w:rPr>
        <w:t xml:space="preserve">: 16.5.2018 </w:t>
      </w:r>
    </w:p>
    <w:p w:rsidR="00E0350B" w:rsidRDefault="00E0350B">
      <w:pPr>
        <w:spacing w:line="360" w:lineRule="auto"/>
      </w:pPr>
    </w:p>
    <w:p w:rsidR="00E0350B" w:rsidRPr="00400935" w:rsidRDefault="00E0350B">
      <w:pPr>
        <w:spacing w:line="360" w:lineRule="auto"/>
      </w:pPr>
    </w:p>
    <w:p w:rsidR="00E0350B" w:rsidRDefault="00E0350B">
      <w:pPr>
        <w:spacing w:line="360" w:lineRule="auto"/>
      </w:pPr>
    </w:p>
    <w:p w:rsidR="00E0350B" w:rsidRDefault="00E0350B">
      <w:pPr>
        <w:spacing w:line="360" w:lineRule="auto"/>
      </w:pPr>
      <w:r>
        <w:tab/>
      </w:r>
      <w:r>
        <w:tab/>
      </w:r>
      <w:r>
        <w:tab/>
      </w:r>
      <w:r>
        <w:tab/>
      </w:r>
    </w:p>
    <w:p w:rsidR="00E0350B" w:rsidRPr="00400935" w:rsidRDefault="00E0350B">
      <w:pPr>
        <w:jc w:val="center"/>
        <w:rPr>
          <w:b/>
          <w:caps/>
          <w:sz w:val="32"/>
        </w:rPr>
      </w:pPr>
      <w:r w:rsidRPr="00400935">
        <w:rPr>
          <w:b/>
          <w:caps/>
          <w:sz w:val="32"/>
          <w:lang w:val="ru-RU"/>
        </w:rPr>
        <w:t>Posudek DIPLOMOVÉ práce</w:t>
      </w:r>
    </w:p>
    <w:p w:rsidR="00E0350B" w:rsidRPr="00400935" w:rsidRDefault="00E0350B">
      <w:pPr>
        <w:jc w:val="center"/>
      </w:pPr>
    </w:p>
    <w:p w:rsidR="00E0350B" w:rsidRPr="00400935" w:rsidRDefault="00E0350B">
      <w:pPr>
        <w:jc w:val="center"/>
      </w:pPr>
      <w:r>
        <w:t>(posudek vedoucího/oponenta práce)</w:t>
      </w:r>
    </w:p>
    <w:p w:rsidR="00E0350B" w:rsidRPr="00400935" w:rsidRDefault="00E0350B">
      <w:pPr>
        <w:jc w:val="center"/>
      </w:pPr>
    </w:p>
    <w:p w:rsidR="00E0350B" w:rsidRDefault="00E0350B">
      <w:pPr>
        <w:rPr>
          <w:b/>
          <w:bCs/>
          <w:sz w:val="22"/>
        </w:rPr>
      </w:pPr>
    </w:p>
    <w:p w:rsidR="00E0350B" w:rsidRDefault="00E0350B">
      <w:pPr>
        <w:rPr>
          <w:sz w:val="22"/>
        </w:rPr>
      </w:pPr>
      <w:r w:rsidRPr="00400935">
        <w:rPr>
          <w:b/>
          <w:bCs/>
          <w:sz w:val="22"/>
        </w:rPr>
        <w:t>Název</w:t>
      </w:r>
      <w:r>
        <w:rPr>
          <w:b/>
          <w:bCs/>
          <w:sz w:val="22"/>
        </w:rPr>
        <w:t xml:space="preserve"> práce: </w:t>
      </w:r>
      <w:r w:rsidRPr="00D81445">
        <w:rPr>
          <w:sz w:val="22"/>
        </w:rPr>
        <w:t>Vietnamská kuchyně jako nástroj integrace vietnamské menšiny do české společnosti</w:t>
      </w:r>
    </w:p>
    <w:p w:rsidR="00E0350B" w:rsidRDefault="00E0350B">
      <w:pPr>
        <w:jc w:val="both"/>
        <w:rPr>
          <w:sz w:val="24"/>
        </w:rPr>
      </w:pPr>
    </w:p>
    <w:p w:rsidR="00E0350B" w:rsidRDefault="00E0350B">
      <w:pPr>
        <w:spacing w:line="312" w:lineRule="auto"/>
        <w:jc w:val="both"/>
      </w:pPr>
      <w:r w:rsidRPr="00400935">
        <w:rPr>
          <w:b/>
          <w:bCs/>
          <w:sz w:val="22"/>
        </w:rPr>
        <w:t>Kritéria</w:t>
      </w:r>
      <w:r>
        <w:rPr>
          <w:b/>
          <w:bCs/>
          <w:sz w:val="22"/>
        </w:rPr>
        <w:t xml:space="preserve"> hodnocení práce</w:t>
      </w:r>
      <w:r>
        <w:t xml:space="preserve"> (označte vždy právě jednu z možných známek: A – výborně, B – velmi dobře, C – dobře, N – nevyhověl):</w:t>
      </w:r>
    </w:p>
    <w:p w:rsidR="00E0350B" w:rsidRDefault="00E0350B">
      <w:pPr>
        <w:spacing w:line="312" w:lineRule="auto"/>
        <w:rPr>
          <w:sz w:val="22"/>
        </w:rPr>
      </w:pPr>
    </w:p>
    <w:p w:rsidR="00E0350B" w:rsidRDefault="00E0350B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rPr>
          <w:sz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3.2pt;margin-top:2.6pt;width:81pt;height:27pt;z-index:251650560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E0350B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vAlign w:val="center"/>
                      </w:tcPr>
                      <w:p w:rsidR="00E0350B" w:rsidRPr="00C65BDE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C65BDE">
                          <w:rPr>
                            <w:strike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C65BDE" w:rsidRDefault="00E0350B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C65BDE">
                          <w:rPr>
                            <w:b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C65BDE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C65BDE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3" w:type="dxa"/>
                        <w:vAlign w:val="center"/>
                      </w:tcPr>
                      <w:p w:rsidR="00E0350B" w:rsidRPr="00C65BDE" w:rsidRDefault="00E0350B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C65BDE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E0350B" w:rsidRDefault="00E0350B"/>
              </w:txbxContent>
            </v:textbox>
          </v:shape>
        </w:pict>
      </w:r>
      <w:r>
        <w:rPr>
          <w:b/>
          <w:bCs/>
          <w:sz w:val="22"/>
        </w:rPr>
        <w:t>Struktura práce</w:t>
      </w:r>
      <w:r w:rsidRPr="00400935">
        <w:rPr>
          <w:b/>
          <w:sz w:val="22"/>
        </w:rPr>
        <w:t xml:space="preserve">, </w:t>
      </w:r>
      <w:r>
        <w:rPr>
          <w:b/>
          <w:sz w:val="22"/>
        </w:rPr>
        <w:t xml:space="preserve">její </w:t>
      </w:r>
      <w:r w:rsidRPr="00400935">
        <w:rPr>
          <w:b/>
          <w:sz w:val="22"/>
        </w:rPr>
        <w:t xml:space="preserve">téma a cíle </w:t>
      </w:r>
    </w:p>
    <w:p w:rsidR="00E0350B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(úplnost, logická posloupnost a vyváženost kapitol, rozsah práce, relevance tématu </w:t>
      </w:r>
    </w:p>
    <w:p w:rsidR="00E0350B" w:rsidRDefault="00E0350B">
      <w:pPr>
        <w:spacing w:line="312" w:lineRule="auto"/>
        <w:ind w:left="284"/>
        <w:rPr>
          <w:sz w:val="22"/>
        </w:rPr>
      </w:pPr>
      <w:r w:rsidRPr="00400935">
        <w:rPr>
          <w:sz w:val="22"/>
        </w:rPr>
        <w:t xml:space="preserve"> a cílů práce z </w:t>
      </w:r>
      <w:r>
        <w:rPr>
          <w:sz w:val="22"/>
        </w:rPr>
        <w:t xml:space="preserve">hlediska přínosu pro určitý vědní obor, pedagogickou praxi apod.) </w:t>
      </w:r>
    </w:p>
    <w:p w:rsidR="00E0350B" w:rsidRDefault="00E0350B">
      <w:pPr>
        <w:spacing w:line="312" w:lineRule="auto"/>
        <w:ind w:left="284"/>
        <w:rPr>
          <w:sz w:val="22"/>
        </w:rPr>
      </w:pPr>
      <w:r>
        <w:rPr>
          <w:noProof/>
        </w:rPr>
        <w:pict>
          <v:shape id="_x0000_s1027" type="#_x0000_t202" style="position:absolute;left:0;text-align:left;margin-left:5.2pt;margin-top:5.75pt;width:459pt;height:76.4pt;z-index:251651584">
            <v:textbox>
              <w:txbxContent>
                <w:p w:rsidR="00E0350B" w:rsidRPr="00A83BBA" w:rsidRDefault="00E0350B" w:rsidP="00A83BBA">
                  <w:r>
                    <w:t>Práce se věnuje zajímavému a relevantnímu tématu s jasnými důsledky pro pedagogickou praxi v oblasti občanské a multikulturní výchovy. Struktura práce je však nevyvážená. Praktická část obsahuje dle mého soudu zcela zbytečně přepisy rozhovorů s respondenty, které v souhrnu zabírají takřka 30 stránek textu, naopak analýza a interpretace výsledků výzkumu (tedy to nejpodstatnější z výzkumné části) tvoří pouze 9 stránek práce. Práce také trpí přemírou podkapitol - obsah práce, byť psaný drobným písmem, vydá na 2,5 stránky.</w:t>
                  </w:r>
                </w:p>
              </w:txbxContent>
            </v:textbox>
          </v:shape>
        </w:pict>
      </w:r>
    </w:p>
    <w:p w:rsidR="00E0350B" w:rsidRDefault="00E0350B">
      <w:pPr>
        <w:spacing w:line="312" w:lineRule="auto"/>
        <w:ind w:left="284"/>
        <w:rPr>
          <w:sz w:val="22"/>
        </w:rPr>
      </w:pPr>
    </w:p>
    <w:p w:rsidR="00E0350B" w:rsidRDefault="00E0350B">
      <w:pPr>
        <w:spacing w:line="312" w:lineRule="auto"/>
        <w:ind w:left="284"/>
        <w:rPr>
          <w:sz w:val="22"/>
        </w:rPr>
      </w:pPr>
    </w:p>
    <w:p w:rsidR="00E0350B" w:rsidRDefault="00E0350B">
      <w:pPr>
        <w:spacing w:line="312" w:lineRule="auto"/>
        <w:ind w:left="284"/>
        <w:rPr>
          <w:sz w:val="22"/>
        </w:rPr>
      </w:pPr>
    </w:p>
    <w:p w:rsidR="00E0350B" w:rsidRPr="00400935" w:rsidRDefault="00E0350B">
      <w:pPr>
        <w:spacing w:line="312" w:lineRule="auto"/>
        <w:ind w:left="284"/>
        <w:rPr>
          <w:sz w:val="22"/>
        </w:rPr>
      </w:pPr>
    </w:p>
    <w:p w:rsidR="00E0350B" w:rsidRDefault="00E0350B">
      <w:pPr>
        <w:spacing w:line="312" w:lineRule="auto"/>
        <w:ind w:left="284"/>
        <w:rPr>
          <w:sz w:val="22"/>
        </w:rPr>
      </w:pPr>
    </w:p>
    <w:p w:rsidR="00E0350B" w:rsidRPr="00400935" w:rsidRDefault="00E0350B">
      <w:pPr>
        <w:spacing w:line="312" w:lineRule="auto"/>
        <w:ind w:left="284"/>
        <w:rPr>
          <w:sz w:val="22"/>
        </w:rPr>
      </w:pPr>
    </w:p>
    <w:p w:rsidR="00E0350B" w:rsidRDefault="00E0350B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28" type="#_x0000_t202" style="position:absolute;left:0;text-align:left;margin-left:383.2pt;margin-top:2.95pt;width:81pt;height:27pt;z-index:251664896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E0350B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E0350B" w:rsidRPr="00313A09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313A09">
                          <w:rPr>
                            <w:strike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313A09" w:rsidRDefault="00E0350B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313A09">
                          <w:rPr>
                            <w:b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313A09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313A09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313A09" w:rsidRDefault="00E0350B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313A09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E0350B" w:rsidRDefault="00E0350B"/>
              </w:txbxContent>
            </v:textbox>
          </v:shape>
        </w:pict>
      </w:r>
      <w:r>
        <w:rPr>
          <w:b/>
          <w:bCs/>
          <w:sz w:val="22"/>
        </w:rPr>
        <w:t>Práce s </w:t>
      </w:r>
      <w:r w:rsidRPr="00400935">
        <w:rPr>
          <w:b/>
          <w:bCs/>
          <w:sz w:val="22"/>
        </w:rPr>
        <w:t>literaturou</w:t>
      </w:r>
      <w:r>
        <w:rPr>
          <w:b/>
          <w:bCs/>
          <w:sz w:val="22"/>
        </w:rPr>
        <w:t xml:space="preserve"> a dalšími informačními zdroji</w:t>
      </w:r>
    </w:p>
    <w:p w:rsidR="00E0350B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>(výběr, správná citace, použití, dodržování bibliografických norem, napojení na</w:t>
      </w:r>
    </w:p>
    <w:p w:rsidR="00E0350B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existující datový a literární kontext, </w:t>
      </w:r>
      <w:r w:rsidRPr="00400935">
        <w:rPr>
          <w:sz w:val="22"/>
        </w:rPr>
        <w:t>využit</w:t>
      </w:r>
      <w:r>
        <w:rPr>
          <w:sz w:val="22"/>
        </w:rPr>
        <w:t xml:space="preserve">í </w:t>
      </w:r>
      <w:r w:rsidRPr="00400935">
        <w:rPr>
          <w:sz w:val="22"/>
        </w:rPr>
        <w:t>literárn</w:t>
      </w:r>
      <w:r>
        <w:rPr>
          <w:sz w:val="22"/>
        </w:rPr>
        <w:t xml:space="preserve">ích </w:t>
      </w:r>
      <w:r w:rsidRPr="00400935">
        <w:rPr>
          <w:sz w:val="22"/>
        </w:rPr>
        <w:t>rešerš</w:t>
      </w:r>
      <w:r>
        <w:rPr>
          <w:sz w:val="22"/>
        </w:rPr>
        <w:t xml:space="preserve">í </w:t>
      </w:r>
      <w:r w:rsidRPr="00400935">
        <w:rPr>
          <w:sz w:val="22"/>
        </w:rPr>
        <w:t>pr</w:t>
      </w:r>
      <w:r>
        <w:rPr>
          <w:sz w:val="22"/>
        </w:rPr>
        <w:t xml:space="preserve">o </w:t>
      </w:r>
      <w:r w:rsidRPr="00400935">
        <w:rPr>
          <w:sz w:val="22"/>
        </w:rPr>
        <w:t>volb</w:t>
      </w:r>
      <w:r>
        <w:rPr>
          <w:sz w:val="22"/>
        </w:rPr>
        <w:t xml:space="preserve">u </w:t>
      </w:r>
      <w:r w:rsidRPr="00400935">
        <w:rPr>
          <w:sz w:val="22"/>
        </w:rPr>
        <w:t>témat</w:t>
      </w:r>
      <w:r>
        <w:rPr>
          <w:sz w:val="22"/>
        </w:rPr>
        <w:t xml:space="preserve">u </w:t>
      </w:r>
      <w:r w:rsidRPr="00400935">
        <w:rPr>
          <w:sz w:val="22"/>
        </w:rPr>
        <w:t>prác</w:t>
      </w:r>
      <w:r>
        <w:rPr>
          <w:sz w:val="22"/>
        </w:rPr>
        <w:t>e</w:t>
      </w:r>
      <w:r w:rsidRPr="00400935">
        <w:rPr>
          <w:sz w:val="22"/>
        </w:rPr>
        <w:t xml:space="preserve"> a</w:t>
      </w:r>
      <w:r>
        <w:rPr>
          <w:sz w:val="22"/>
        </w:rPr>
        <w:t xml:space="preserve"> </w:t>
      </w:r>
      <w:r w:rsidRPr="00400935">
        <w:rPr>
          <w:sz w:val="22"/>
        </w:rPr>
        <w:t>formulac</w:t>
      </w:r>
      <w:r>
        <w:rPr>
          <w:sz w:val="22"/>
        </w:rPr>
        <w:t xml:space="preserve">i </w:t>
      </w:r>
      <w:r w:rsidRPr="00400935">
        <w:rPr>
          <w:sz w:val="22"/>
        </w:rPr>
        <w:t>výzkumnéh</w:t>
      </w:r>
      <w:r>
        <w:rPr>
          <w:sz w:val="22"/>
        </w:rPr>
        <w:t xml:space="preserve">o </w:t>
      </w:r>
      <w:r w:rsidRPr="00400935">
        <w:rPr>
          <w:sz w:val="22"/>
        </w:rPr>
        <w:t>problém</w:t>
      </w:r>
      <w:r>
        <w:rPr>
          <w:sz w:val="22"/>
        </w:rPr>
        <w:t xml:space="preserve">u, </w:t>
      </w:r>
      <w:r w:rsidRPr="00400935">
        <w:rPr>
          <w:sz w:val="22"/>
        </w:rPr>
        <w:t>práce</w:t>
      </w:r>
      <w:r>
        <w:rPr>
          <w:sz w:val="22"/>
        </w:rPr>
        <w:t xml:space="preserve"> s cizojazyčnou literaturou)</w:t>
      </w:r>
    </w:p>
    <w:p w:rsidR="00E0350B" w:rsidRPr="00400935" w:rsidRDefault="00E0350B">
      <w:pPr>
        <w:spacing w:line="312" w:lineRule="auto"/>
        <w:ind w:left="284"/>
        <w:rPr>
          <w:sz w:val="22"/>
        </w:rPr>
      </w:pPr>
      <w:r>
        <w:rPr>
          <w:noProof/>
        </w:rPr>
        <w:pict>
          <v:shape id="_x0000_s1029" type="#_x0000_t202" style="position:absolute;left:0;text-align:left;margin-left:5.2pt;margin-top:12.25pt;width:459pt;height:147.1pt;z-index:251652608">
            <v:textbox>
              <w:txbxContent>
                <w:p w:rsidR="00E0350B" w:rsidRDefault="00E0350B">
                  <w:r>
                    <w:t>Práce vychází z dostatečného počtu odborných zdrojů, autorka s nimi pracuje povětšinou korektně a v souladu s akademickými zvyklostmi. Na několika místech práce chybí v textu odkazy na zdroje (podkapitoly věnované historii a specifikám vietnamské kuchyně), jde však spíš o výjimku než pravidlo. Stejně tak ojedinělé jsou překlepy ve jménech autorů (viz Seznam zdrojů - Petrušek, BBrislin), jeden krát se v práci objevuje i odkaz na zdroj, který není uveden v jejich seznamu (Dishman 2002 na s. 50). Autorka poněkud nešťastně nakládá s bibliografickými záznamy u online zdrojů. Zatímco u některých z nich začíná záznam v Seznamu zdrojů jménem autora, u jiných názvem příspěvku (článku, textu apod.). Tato skutečnost by nevadila, pokud by se autorka v samotném textu práce držela jednotného systému odkazování, což však nečiní. Někdy tak odkazuje v textu na zdroj prostřednictvím názvu příspěvku (např. Spolu a lépe 2003), jindy však odkazuje na autora/instituci (Ministerstvo vnitra České republiky 2018, Medium 2016), ačkoli v seznamu zdrojů je daný odkaz uveden pod názvem příspěvku. Čtenář pak musí vynaložit značné úsilí, aby daný odkaz s Seznamu zdrojů vůbec identifikoval.</w:t>
                  </w:r>
                </w:p>
              </w:txbxContent>
            </v:textbox>
          </v:shape>
        </w:pict>
      </w:r>
    </w:p>
    <w:p w:rsidR="00E0350B" w:rsidRDefault="00E0350B">
      <w:pPr>
        <w:spacing w:line="312" w:lineRule="auto"/>
        <w:ind w:left="284"/>
        <w:rPr>
          <w:sz w:val="22"/>
        </w:rPr>
      </w:pPr>
    </w:p>
    <w:p w:rsidR="00E0350B" w:rsidRDefault="00E0350B">
      <w:pPr>
        <w:spacing w:line="312" w:lineRule="auto"/>
        <w:ind w:left="284"/>
        <w:rPr>
          <w:sz w:val="22"/>
        </w:rPr>
      </w:pPr>
    </w:p>
    <w:p w:rsidR="00E0350B" w:rsidRDefault="00E0350B">
      <w:pPr>
        <w:spacing w:line="312" w:lineRule="auto"/>
        <w:ind w:left="284"/>
        <w:rPr>
          <w:sz w:val="22"/>
        </w:rPr>
      </w:pPr>
    </w:p>
    <w:p w:rsidR="00E0350B" w:rsidRDefault="00E0350B">
      <w:pPr>
        <w:spacing w:line="312" w:lineRule="auto"/>
        <w:rPr>
          <w:u w:val="dotted"/>
        </w:rPr>
      </w:pPr>
    </w:p>
    <w:p w:rsidR="00E0350B" w:rsidRDefault="00E0350B">
      <w:pPr>
        <w:spacing w:line="312" w:lineRule="auto"/>
        <w:rPr>
          <w:u w:val="dotted"/>
        </w:rPr>
      </w:pPr>
    </w:p>
    <w:p w:rsidR="00E0350B" w:rsidRDefault="00E0350B">
      <w:pPr>
        <w:spacing w:line="312" w:lineRule="auto"/>
        <w:rPr>
          <w:u w:val="dotted"/>
        </w:rPr>
      </w:pPr>
    </w:p>
    <w:p w:rsidR="00E0350B" w:rsidRDefault="00E0350B">
      <w:pPr>
        <w:spacing w:line="312" w:lineRule="auto"/>
        <w:rPr>
          <w:u w:val="dotted"/>
        </w:rPr>
      </w:pPr>
    </w:p>
    <w:p w:rsidR="00E0350B" w:rsidRDefault="00E0350B">
      <w:pPr>
        <w:spacing w:line="312" w:lineRule="auto"/>
        <w:rPr>
          <w:u w:val="dotted"/>
        </w:rPr>
      </w:pPr>
    </w:p>
    <w:p w:rsidR="00E0350B" w:rsidRDefault="00E0350B">
      <w:pPr>
        <w:spacing w:line="312" w:lineRule="auto"/>
        <w:rPr>
          <w:u w:val="dotted"/>
        </w:rPr>
      </w:pPr>
    </w:p>
    <w:p w:rsidR="00E0350B" w:rsidRPr="00400935" w:rsidRDefault="00E0350B">
      <w:pPr>
        <w:spacing w:line="312" w:lineRule="auto"/>
        <w:rPr>
          <w:u w:val="dotted"/>
        </w:rPr>
      </w:pPr>
    </w:p>
    <w:p w:rsidR="00E0350B" w:rsidRDefault="00E0350B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30" type="#_x0000_t202" style="position:absolute;left:0;text-align:left;margin-left:383.2pt;margin-top:2.95pt;width:81pt;height:27pt;z-index:251663872">
            <v:textbox style="mso-next-textbox:#_x0000_s1030"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E0350B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E0350B" w:rsidRPr="00BC6780" w:rsidRDefault="00E0350B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BC6780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BC6780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BC6780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BC6780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BC6780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BC6780" w:rsidRDefault="00E0350B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BC6780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E0350B" w:rsidRDefault="00E0350B"/>
              </w:txbxContent>
            </v:textbox>
          </v:shape>
        </w:pict>
      </w:r>
      <w:r>
        <w:rPr>
          <w:b/>
          <w:bCs/>
          <w:sz w:val="22"/>
        </w:rPr>
        <w:t>Metodologická a metodická stránka práce</w:t>
      </w:r>
      <w:r>
        <w:rPr>
          <w:sz w:val="22"/>
        </w:rPr>
        <w:t xml:space="preserve"> </w:t>
      </w:r>
    </w:p>
    <w:p w:rsidR="00E0350B" w:rsidRDefault="00E0350B" w:rsidP="002E26F8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(stanovení cílů práce, vhodnost a kvalita dat a metod, popřípadě </w:t>
      </w:r>
    </w:p>
    <w:p w:rsidR="00E0350B" w:rsidRPr="00400935" w:rsidRDefault="00E0350B" w:rsidP="002E26F8">
      <w:pPr>
        <w:spacing w:line="312" w:lineRule="auto"/>
        <w:ind w:left="284"/>
        <w:rPr>
          <w:sz w:val="22"/>
        </w:rPr>
      </w:pPr>
      <w:r w:rsidRPr="00400935">
        <w:rPr>
          <w:sz w:val="22"/>
        </w:rPr>
        <w:t>metodologické zdůvodnění výběru metod)</w:t>
      </w:r>
    </w:p>
    <w:p w:rsidR="00E0350B" w:rsidRDefault="00E0350B">
      <w:pPr>
        <w:spacing w:line="312" w:lineRule="auto"/>
        <w:rPr>
          <w:u w:val="dotted"/>
        </w:rPr>
      </w:pPr>
      <w:r>
        <w:rPr>
          <w:noProof/>
        </w:rPr>
        <w:pict>
          <v:shape id="_x0000_s1031" type="#_x0000_t202" style="position:absolute;margin-left:5.2pt;margin-top:7.9pt;width:459pt;height:45pt;z-index:251653632">
            <v:textbox>
              <w:txbxContent>
                <w:p w:rsidR="00E0350B" w:rsidRDefault="00E0350B">
                  <w:r>
                    <w:t>Autorka dobře zvolila i prakticky zvládla techniku polostrukturovaných rozhovorů (výhrady lze mít k rozsahu vlastní analýzy rozhovorů, viz výše). Ocenit lze pestrý výběr respondentů i solidní metodologické expozé, kde autorka vysvětluje svůj přístup a popisuje průběh výzkumu.</w:t>
                  </w:r>
                </w:p>
                <w:p w:rsidR="00E0350B" w:rsidRPr="00400935" w:rsidRDefault="00E0350B"/>
                <w:p w:rsidR="00E0350B" w:rsidRDefault="00E0350B"/>
                <w:p w:rsidR="00E0350B" w:rsidRDefault="00E0350B"/>
                <w:p w:rsidR="00E0350B" w:rsidRDefault="00E0350B"/>
                <w:p w:rsidR="00E0350B" w:rsidRDefault="00E0350B"/>
                <w:p w:rsidR="00E0350B" w:rsidRDefault="00E0350B"/>
                <w:p w:rsidR="00E0350B" w:rsidRDefault="00E0350B"/>
              </w:txbxContent>
            </v:textbox>
          </v:shape>
        </w:pict>
      </w:r>
    </w:p>
    <w:p w:rsidR="00E0350B" w:rsidRDefault="00E0350B" w:rsidP="002E26F8">
      <w:pPr>
        <w:spacing w:line="312" w:lineRule="auto"/>
        <w:rPr>
          <w:u w:val="dotted"/>
        </w:rPr>
      </w:pPr>
    </w:p>
    <w:p w:rsidR="00E0350B" w:rsidRDefault="00E0350B">
      <w:pPr>
        <w:spacing w:line="312" w:lineRule="auto"/>
      </w:pPr>
    </w:p>
    <w:p w:rsidR="00E0350B" w:rsidRPr="00400935" w:rsidRDefault="00E0350B">
      <w:pPr>
        <w:spacing w:line="312" w:lineRule="auto"/>
      </w:pPr>
    </w:p>
    <w:p w:rsidR="00E0350B" w:rsidRPr="00400935" w:rsidRDefault="00E0350B">
      <w:pPr>
        <w:spacing w:line="312" w:lineRule="auto"/>
      </w:pPr>
    </w:p>
    <w:p w:rsidR="00E0350B" w:rsidRDefault="00E0350B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32" type="#_x0000_t202" style="position:absolute;left:0;text-align:left;margin-left:383.2pt;margin-top:2.95pt;width:81pt;height:27pt;z-index:251654656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E0350B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E0350B" w:rsidRPr="00BC6780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BC6780">
                          <w:rPr>
                            <w:strike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BC6780" w:rsidRDefault="00E0350B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BC6780">
                          <w:rPr>
                            <w:b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BC6780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BC6780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BC6780" w:rsidRDefault="00E0350B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BC6780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E0350B" w:rsidRDefault="00E0350B"/>
              </w:txbxContent>
            </v:textbox>
          </v:shape>
        </w:pict>
      </w:r>
      <w:r>
        <w:rPr>
          <w:b/>
          <w:bCs/>
          <w:sz w:val="22"/>
        </w:rPr>
        <w:t xml:space="preserve"> Odborná správnost – znalost </w:t>
      </w:r>
      <w:r w:rsidRPr="00400935">
        <w:rPr>
          <w:b/>
          <w:bCs/>
          <w:sz w:val="22"/>
        </w:rPr>
        <w:t>problematiky</w:t>
      </w:r>
    </w:p>
    <w:p w:rsidR="00E0350B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(prokázání znalosti řešené problematiky, prokázání specifických znalostí,  </w:t>
      </w:r>
    </w:p>
    <w:p w:rsidR="00E0350B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schopnost  aplikovat znalosti na konkrétní problém, správná práce s pojmy a koncepty, </w:t>
      </w:r>
    </w:p>
    <w:p w:rsidR="00E0350B" w:rsidRPr="00400935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>kontextuální správnost argumentace)</w:t>
      </w:r>
    </w:p>
    <w:p w:rsidR="00E0350B" w:rsidRDefault="00E0350B">
      <w:pPr>
        <w:spacing w:line="312" w:lineRule="auto"/>
        <w:rPr>
          <w:u w:val="dotted"/>
        </w:rPr>
      </w:pPr>
      <w:r>
        <w:rPr>
          <w:noProof/>
        </w:rPr>
        <w:pict>
          <v:shape id="_x0000_s1033" type="#_x0000_t202" style="position:absolute;margin-left:-3.8pt;margin-top:9.05pt;width:459pt;height:127.2pt;z-index:251657728">
            <v:textbox style="mso-next-textbox:#_x0000_s1033">
              <w:txbxContent>
                <w:p w:rsidR="00E0350B" w:rsidRDefault="00E0350B" w:rsidP="00E916CF">
                  <w:r>
                    <w:t xml:space="preserve">Předložená práce je velmi prakticky orientovaná, značná část textu spočívá v referování o různých subjektech, které se v ČR zapojují do integrace menšin či o specifikách a odnožích vietnamské kuchyně. Postrádám však větší teoretickou fundovanost práce (velmi dobrá je v tomto ohledu kapitola </w:t>
                  </w:r>
                  <w:r>
                    <w:rPr>
                      <w:i/>
                    </w:rPr>
                    <w:t>Jídlo jako nástroj integrace</w:t>
                  </w:r>
                  <w:r>
                    <w:t>) a přiblížení sociálního kontextu integrace vietnamské menšiny v ČR. Autorka pouze na jednom místě práce zmiňuje jeden z výzkumů CVVM ohledně názorů na cizince, více se ale této otázce nevěnuje. Nedozvíme se tak nic o tom, jak se vyvíjí vztah české společnosti k cizincům a konkrétně i k vietnamské menšině (k obému má CVVM data k dispozici), nedozvíme se nic o příčinách postojů české společnosti k cizincům, nedozvídáme se ale rovněž nic o samotné vietnamské komunitě v ČR, jejím vývoji, postupné proměně a integraci. Domnívám se, že v práci věnované integraci vietnamské menšiny v ČR by tyto skutečnosti chybět neměly (navíc mohly být reflektovány i v provedeném výzkumu).</w:t>
                  </w:r>
                </w:p>
              </w:txbxContent>
            </v:textbox>
          </v:shape>
        </w:pict>
      </w: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Pr="00400935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Pr="00400935" w:rsidRDefault="00E0350B">
      <w:pPr>
        <w:spacing w:line="312" w:lineRule="auto"/>
        <w:jc w:val="center"/>
        <w:rPr>
          <w:u w:val="dotted"/>
        </w:rPr>
      </w:pPr>
    </w:p>
    <w:p w:rsidR="00E0350B" w:rsidRPr="00F515EC" w:rsidRDefault="00E0350B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>
        <w:rPr>
          <w:noProof/>
        </w:rPr>
        <w:pict>
          <v:shape id="_x0000_s1034" type="#_x0000_t202" style="position:absolute;left:0;text-align:left;margin-left:383.2pt;margin-top:2.95pt;width:81pt;height:27pt;z-index:251656704">
            <v:textbox style="mso-next-textbox:#_x0000_s1034"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E0350B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E0350B" w:rsidRPr="00E916CF" w:rsidRDefault="00E0350B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E916CF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E916CF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E916CF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E916CF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E916CF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E916CF" w:rsidRDefault="00E0350B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E916CF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E0350B" w:rsidRDefault="00E0350B"/>
              </w:txbxContent>
            </v:textbox>
          </v:shape>
        </w:pict>
      </w:r>
      <w:r w:rsidRPr="00F515EC">
        <w:rPr>
          <w:b/>
          <w:bCs/>
          <w:sz w:val="22"/>
          <w:szCs w:val="22"/>
        </w:rPr>
        <w:t>Závěry a  naplnění cílů</w:t>
      </w:r>
    </w:p>
    <w:p w:rsidR="00E0350B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(jsou formulovány jasné závěry, je zřejmé, jaké poznatky práce přinesla, jsou  </w:t>
      </w:r>
    </w:p>
    <w:p w:rsidR="00E0350B" w:rsidRDefault="00E0350B">
      <w:pPr>
        <w:spacing w:line="312" w:lineRule="auto"/>
        <w:ind w:left="284"/>
        <w:rPr>
          <w:sz w:val="22"/>
        </w:rPr>
      </w:pPr>
      <w:r w:rsidRPr="00400935">
        <w:rPr>
          <w:sz w:val="22"/>
        </w:rPr>
        <w:t>nové poznatky</w:t>
      </w:r>
      <w:r>
        <w:rPr>
          <w:sz w:val="22"/>
        </w:rPr>
        <w:t xml:space="preserve"> vztaženy k </w:t>
      </w:r>
      <w:r w:rsidRPr="00400935">
        <w:rPr>
          <w:sz w:val="22"/>
        </w:rPr>
        <w:t>původnímu</w:t>
      </w:r>
      <w:r>
        <w:rPr>
          <w:sz w:val="22"/>
        </w:rPr>
        <w:t xml:space="preserve"> literárnímu kontextu, jsou výsledky práce </w:t>
      </w:r>
    </w:p>
    <w:p w:rsidR="00E0350B" w:rsidRPr="00400935" w:rsidRDefault="00E0350B">
      <w:pPr>
        <w:spacing w:line="312" w:lineRule="auto"/>
        <w:ind w:left="284"/>
        <w:rPr>
          <w:sz w:val="22"/>
        </w:rPr>
      </w:pPr>
      <w:r w:rsidRPr="00400935">
        <w:rPr>
          <w:sz w:val="22"/>
        </w:rPr>
        <w:t>nahlíženy</w:t>
      </w:r>
      <w:r>
        <w:rPr>
          <w:sz w:val="22"/>
        </w:rPr>
        <w:t xml:space="preserve"> kriticky – například jsou uvedena omezení pro jejich platnost?)</w:t>
      </w:r>
    </w:p>
    <w:p w:rsidR="00E0350B" w:rsidRPr="00400935" w:rsidRDefault="00E0350B">
      <w:pPr>
        <w:spacing w:line="312" w:lineRule="auto"/>
        <w:ind w:left="284"/>
        <w:rPr>
          <w:sz w:val="22"/>
        </w:rPr>
      </w:pPr>
    </w:p>
    <w:p w:rsidR="00E0350B" w:rsidRDefault="00E0350B">
      <w:pPr>
        <w:spacing w:line="312" w:lineRule="auto"/>
        <w:rPr>
          <w:u w:val="dotted"/>
        </w:rPr>
      </w:pPr>
      <w:r>
        <w:rPr>
          <w:noProof/>
        </w:rPr>
        <w:pict>
          <v:shape id="_x0000_s1035" type="#_x0000_t202" style="position:absolute;margin-left:5.2pt;margin-top:1.55pt;width:459pt;height:45pt;z-index:251655680">
            <v:textbox>
              <w:txbxContent>
                <w:p w:rsidR="00E0350B" w:rsidRPr="00987F77" w:rsidRDefault="00E0350B" w:rsidP="00987F77">
                  <w:r>
                    <w:t>Lze konstatovat, že autorka si uspokojivě odpověděla na otázky, které si položila v úvodu výzkumné části, tedy: jak vnímají a jak používají jídlo jako nástroj integrace lidé z organizací zaměřených na integraci a také členové vietnamské komunity.</w:t>
                  </w:r>
                </w:p>
              </w:txbxContent>
            </v:textbox>
          </v:shape>
        </w:pict>
      </w: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</w:pPr>
    </w:p>
    <w:p w:rsidR="00E0350B" w:rsidRPr="00400935" w:rsidRDefault="00E0350B">
      <w:pPr>
        <w:spacing w:line="312" w:lineRule="auto"/>
      </w:pPr>
    </w:p>
    <w:p w:rsidR="00E0350B" w:rsidRDefault="00E0350B">
      <w:pPr>
        <w:spacing w:line="312" w:lineRule="auto"/>
      </w:pPr>
    </w:p>
    <w:p w:rsidR="00E0350B" w:rsidRDefault="00E0350B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36" type="#_x0000_t202" style="position:absolute;left:0;text-align:left;margin-left:383.2pt;margin-top:2.95pt;width:81pt;height:27pt;z-index:251658752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E0350B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E0350B" w:rsidRPr="00987F77" w:rsidRDefault="00E0350B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987F77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987F77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987F77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987F77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987F77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987F77" w:rsidRDefault="00E0350B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987F77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E0350B" w:rsidRDefault="00E0350B"/>
              </w:txbxContent>
            </v:textbox>
          </v:shape>
        </w:pict>
      </w:r>
      <w:r>
        <w:rPr>
          <w:b/>
          <w:bCs/>
          <w:sz w:val="22"/>
        </w:rPr>
        <w:t>Úroveň jazykového a stylistického zpracování</w:t>
      </w:r>
    </w:p>
    <w:p w:rsidR="00E0350B" w:rsidRPr="00400935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>(odborný jazyk, gramatická a pravopisná správnost, stylistická kvalita)</w:t>
      </w:r>
    </w:p>
    <w:p w:rsidR="00E0350B" w:rsidRDefault="00E0350B">
      <w:pPr>
        <w:spacing w:line="312" w:lineRule="auto"/>
        <w:rPr>
          <w:u w:val="dotted"/>
        </w:rPr>
      </w:pPr>
      <w:r>
        <w:rPr>
          <w:noProof/>
        </w:rPr>
        <w:pict>
          <v:shape id="_x0000_s1037" type="#_x0000_t202" style="position:absolute;margin-left:5.2pt;margin-top:7.9pt;width:459pt;height:33.85pt;z-index:251659776">
            <v:textbox>
              <w:txbxContent>
                <w:p w:rsidR="00E0350B" w:rsidRDefault="00E0350B">
                  <w:r>
                    <w:t>Práce je napsána čtivě, autorka po většinu textu dodržuje zásady odborného stylu, množství pravopisných prohřešků je v práci minimální.</w:t>
                  </w:r>
                </w:p>
              </w:txbxContent>
            </v:textbox>
          </v:shape>
        </w:pict>
      </w: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</w:pPr>
    </w:p>
    <w:p w:rsidR="00E0350B" w:rsidRDefault="00E0350B">
      <w:pPr>
        <w:spacing w:line="312" w:lineRule="auto"/>
      </w:pPr>
    </w:p>
    <w:p w:rsidR="00E0350B" w:rsidRDefault="00E0350B">
      <w:pPr>
        <w:spacing w:line="312" w:lineRule="auto"/>
      </w:pPr>
    </w:p>
    <w:p w:rsidR="00E0350B" w:rsidRDefault="00E0350B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38" type="#_x0000_t202" style="position:absolute;left:0;text-align:left;margin-left:383.2pt;margin-top:2.95pt;width:81pt;height:27pt;z-index:251660800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E0350B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E0350B" w:rsidRPr="00987F77" w:rsidRDefault="00E0350B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987F77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987F77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987F77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987F77" w:rsidRDefault="00E0350B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987F77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E0350B" w:rsidRPr="00987F77" w:rsidRDefault="00E0350B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987F77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E0350B" w:rsidRDefault="00E0350B"/>
              </w:txbxContent>
            </v:textbox>
          </v:shape>
        </w:pict>
      </w:r>
      <w:r>
        <w:rPr>
          <w:b/>
          <w:bCs/>
          <w:sz w:val="22"/>
        </w:rPr>
        <w:t>Formální a grafická úroveň práce</w:t>
      </w:r>
    </w:p>
    <w:p w:rsidR="00E0350B" w:rsidRPr="00400935" w:rsidRDefault="00E0350B">
      <w:pPr>
        <w:spacing w:line="312" w:lineRule="auto"/>
        <w:ind w:left="284"/>
        <w:rPr>
          <w:sz w:val="22"/>
        </w:rPr>
      </w:pPr>
      <w:r>
        <w:rPr>
          <w:sz w:val="22"/>
        </w:rPr>
        <w:t>(obsahuje práce všechny náležitosti, jaká je její grafická úroveň)</w:t>
      </w:r>
    </w:p>
    <w:p w:rsidR="00E0350B" w:rsidRDefault="00E0350B">
      <w:pPr>
        <w:spacing w:line="312" w:lineRule="auto"/>
        <w:rPr>
          <w:u w:val="dotted"/>
        </w:rPr>
      </w:pPr>
      <w:r>
        <w:rPr>
          <w:noProof/>
        </w:rPr>
        <w:pict>
          <v:shape id="_x0000_s1039" type="#_x0000_t202" style="position:absolute;margin-left:5.2pt;margin-top:7.9pt;width:459pt;height:21.85pt;z-index:251661824">
            <v:textbox>
              <w:txbxContent>
                <w:p w:rsidR="00E0350B" w:rsidRDefault="00E0350B" w:rsidP="00987F77">
                  <w:r>
                    <w:t>Práce obsahuje všechny potřebné náležitosti</w:t>
                  </w:r>
                </w:p>
                <w:p w:rsidR="00E0350B" w:rsidRDefault="00E0350B"/>
              </w:txbxContent>
            </v:textbox>
          </v:shape>
        </w:pict>
      </w:r>
    </w:p>
    <w:p w:rsidR="00E0350B" w:rsidRDefault="00E0350B">
      <w:pPr>
        <w:spacing w:line="312" w:lineRule="auto"/>
        <w:jc w:val="center"/>
        <w:rPr>
          <w:u w:val="dotted"/>
        </w:rPr>
      </w:pPr>
    </w:p>
    <w:p w:rsidR="00E0350B" w:rsidRDefault="00E0350B">
      <w:pPr>
        <w:spacing w:line="312" w:lineRule="auto"/>
      </w:pPr>
    </w:p>
    <w:p w:rsidR="00E0350B" w:rsidRDefault="00E0350B">
      <w:pPr>
        <w:spacing w:line="312" w:lineRule="auto"/>
      </w:pPr>
    </w:p>
    <w:p w:rsidR="00E0350B" w:rsidRDefault="00E0350B">
      <w:pPr>
        <w:spacing w:line="312" w:lineRule="auto"/>
      </w:pPr>
    </w:p>
    <w:p w:rsidR="00E0350B" w:rsidRDefault="00E0350B">
      <w:pPr>
        <w:spacing w:line="312" w:lineRule="auto"/>
      </w:pPr>
    </w:p>
    <w:p w:rsidR="00E0350B" w:rsidRDefault="00E0350B">
      <w:pPr>
        <w:spacing w:line="312" w:lineRule="auto"/>
        <w:rPr>
          <w:b/>
          <w:bCs/>
          <w:sz w:val="22"/>
        </w:rPr>
        <w:sectPr w:rsidR="00E035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</w:sectPr>
      </w:pPr>
      <w:r w:rsidRPr="00400935">
        <w:rPr>
          <w:b/>
          <w:bCs/>
          <w:sz w:val="22"/>
        </w:rPr>
        <w:t>Celkové zhodnocení práce</w:t>
      </w:r>
      <w:r>
        <w:rPr>
          <w:b/>
          <w:bCs/>
          <w:sz w:val="22"/>
        </w:rPr>
        <w:t>,</w:t>
      </w:r>
      <w:r w:rsidRPr="00400935">
        <w:rPr>
          <w:b/>
          <w:bCs/>
          <w:sz w:val="22"/>
        </w:rPr>
        <w:t xml:space="preserve"> popřípadě otázky k obhajobě</w:t>
      </w:r>
    </w:p>
    <w:p w:rsidR="00E0350B" w:rsidRDefault="00E0350B">
      <w:pPr>
        <w:sectPr w:rsidR="00E0350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>
        <w:rPr>
          <w:noProof/>
        </w:rPr>
        <w:pict>
          <v:shape id="_x0000_s1040" type="#_x0000_t202" style="position:absolute;margin-left:5.2pt;margin-top:10.1pt;width:459pt;height:50.6pt;z-index:251662848">
            <v:textbox>
              <w:txbxContent>
                <w:p w:rsidR="00E0350B" w:rsidRPr="00DC796D" w:rsidRDefault="00E0350B" w:rsidP="00987F77">
                  <w:pPr>
                    <w:rPr>
                      <w:b/>
                    </w:rPr>
                  </w:pPr>
                  <w:r>
                    <w:t xml:space="preserve">Práce Romany Markové je zajímavým příspěvkem k tématice společenské tolerance a integrace menšin, může se stát inspirací pro výuku či "jen" pro individuální snahy najít cestu k jiným lidem ve společnosti a porozumět jim. Vzhledem k některým výše uvedeným výtkám ji celkově hodnotím jako </w:t>
                  </w:r>
                  <w:r w:rsidRPr="004D08A3">
                    <w:rPr>
                      <w:b/>
                    </w:rPr>
                    <w:t>velmi dobrou</w:t>
                  </w:r>
                  <w:r>
                    <w:t>.</w:t>
                  </w:r>
                </w:p>
                <w:p w:rsidR="00E0350B" w:rsidRPr="00A83BBA" w:rsidRDefault="00E0350B" w:rsidP="00A83BBA"/>
              </w:txbxContent>
            </v:textbox>
          </v:shape>
        </w:pict>
      </w:r>
    </w:p>
    <w:p w:rsidR="00E0350B" w:rsidRDefault="00E0350B"/>
    <w:p w:rsidR="00E0350B" w:rsidRDefault="00E0350B"/>
    <w:p w:rsidR="00E0350B" w:rsidRDefault="00E0350B"/>
    <w:p w:rsidR="00E0350B" w:rsidRDefault="00E0350B"/>
    <w:p w:rsidR="00E0350B" w:rsidRDefault="00E0350B"/>
    <w:p w:rsidR="00E0350B" w:rsidRDefault="00E0350B"/>
    <w:p w:rsidR="00E0350B" w:rsidRDefault="00E0350B"/>
    <w:p w:rsidR="00E0350B" w:rsidRDefault="00E0350B"/>
    <w:p w:rsidR="00E0350B" w:rsidRDefault="00E0350B">
      <w:pPr>
        <w:spacing w:line="360" w:lineRule="auto"/>
        <w:jc w:val="both"/>
      </w:pPr>
    </w:p>
    <w:p w:rsidR="00E0350B" w:rsidRPr="00400935" w:rsidRDefault="00E0350B">
      <w:pPr>
        <w:spacing w:line="360" w:lineRule="auto"/>
        <w:jc w:val="both"/>
        <w:rPr>
          <w:sz w:val="22"/>
        </w:rPr>
      </w:pPr>
      <w:r w:rsidRPr="00400935">
        <w:rPr>
          <w:b/>
          <w:bCs/>
          <w:sz w:val="22"/>
        </w:rPr>
        <w:t>Celkové</w:t>
      </w:r>
      <w:r>
        <w:rPr>
          <w:b/>
          <w:bCs/>
          <w:sz w:val="22"/>
        </w:rPr>
        <w:t xml:space="preserve"> hodnocení práce </w:t>
      </w:r>
      <w:r>
        <w:t>(výsledná známka není aritmetickým průměrem známek jednotlivých kritérií hodnocení práce)</w:t>
      </w:r>
      <w:r>
        <w:rPr>
          <w:sz w:val="22"/>
        </w:rPr>
        <w:t>:</w:t>
      </w:r>
    </w:p>
    <w:p w:rsidR="00E0350B" w:rsidRDefault="00E0350B">
      <w:pPr>
        <w:spacing w:line="360" w:lineRule="auto"/>
        <w:rPr>
          <w:sz w:val="22"/>
        </w:rPr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163"/>
      </w:tblGrid>
      <w:tr w:rsidR="00E0350B">
        <w:trPr>
          <w:trHeight w:hRule="exact" w:val="340"/>
        </w:trPr>
        <w:tc>
          <w:tcPr>
            <w:tcW w:w="2303" w:type="dxa"/>
          </w:tcPr>
          <w:p w:rsidR="00E0350B" w:rsidRPr="00D81445" w:rsidRDefault="00E0350B">
            <w:pPr>
              <w:pStyle w:val="Heading2"/>
            </w:pPr>
            <w:r w:rsidRPr="00D81445">
              <w:t>A - výborně</w:t>
            </w:r>
          </w:p>
        </w:tc>
        <w:tc>
          <w:tcPr>
            <w:tcW w:w="2303" w:type="dxa"/>
          </w:tcPr>
          <w:p w:rsidR="00E0350B" w:rsidRPr="004D08A3" w:rsidRDefault="00E0350B">
            <w:pPr>
              <w:spacing w:line="360" w:lineRule="auto"/>
              <w:jc w:val="center"/>
              <w:rPr>
                <w:b/>
                <w:sz w:val="30"/>
                <w:szCs w:val="30"/>
              </w:rPr>
            </w:pPr>
            <w:r w:rsidRPr="004D08A3">
              <w:rPr>
                <w:b/>
                <w:sz w:val="30"/>
                <w:szCs w:val="30"/>
              </w:rPr>
              <w:t>B – velmi dobře</w:t>
            </w:r>
          </w:p>
        </w:tc>
        <w:tc>
          <w:tcPr>
            <w:tcW w:w="2303" w:type="dxa"/>
          </w:tcPr>
          <w:p w:rsidR="00E0350B" w:rsidRDefault="00E0350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C - dobře</w:t>
            </w:r>
          </w:p>
        </w:tc>
        <w:tc>
          <w:tcPr>
            <w:tcW w:w="2163" w:type="dxa"/>
          </w:tcPr>
          <w:p w:rsidR="00E0350B" w:rsidRDefault="00E0350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N - nevyhověl</w:t>
            </w:r>
          </w:p>
        </w:tc>
      </w:tr>
    </w:tbl>
    <w:p w:rsidR="00E0350B" w:rsidRDefault="00E0350B">
      <w:pPr>
        <w:spacing w:line="360" w:lineRule="auto"/>
        <w:rPr>
          <w:sz w:val="22"/>
        </w:rPr>
      </w:pPr>
    </w:p>
    <w:p w:rsidR="00E0350B" w:rsidRDefault="00E0350B">
      <w:pPr>
        <w:spacing w:line="360" w:lineRule="auto"/>
        <w:rPr>
          <w:sz w:val="22"/>
        </w:rPr>
      </w:pPr>
    </w:p>
    <w:p w:rsidR="00E0350B" w:rsidRDefault="00E0350B">
      <w:pPr>
        <w:spacing w:line="360" w:lineRule="auto"/>
        <w:rPr>
          <w:sz w:val="22"/>
        </w:rPr>
      </w:pPr>
    </w:p>
    <w:p w:rsidR="00E0350B" w:rsidRDefault="00E0350B">
      <w:pPr>
        <w:spacing w:line="360" w:lineRule="auto"/>
        <w:rPr>
          <w:sz w:val="22"/>
        </w:rPr>
      </w:pPr>
    </w:p>
    <w:p w:rsidR="00E0350B" w:rsidRDefault="00E0350B">
      <w:pPr>
        <w:spacing w:line="360" w:lineRule="auto"/>
        <w:rPr>
          <w:sz w:val="22"/>
        </w:rPr>
      </w:pPr>
      <w:r>
        <w:rPr>
          <w:sz w:val="22"/>
        </w:rPr>
        <w:t>V Českých Budějovicích dne 16.5.2018</w:t>
      </w:r>
      <w:r>
        <w:rPr>
          <w:sz w:val="22"/>
        </w:rPr>
        <w:tab/>
      </w:r>
    </w:p>
    <w:p w:rsidR="00E0350B" w:rsidRDefault="00E0350B">
      <w:pPr>
        <w:spacing w:line="360" w:lineRule="auto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05743">
        <w:rPr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95pt;height:47.25pt;visibility:visible">
            <v:imagedata r:id="rId13" o:title=""/>
          </v:shape>
        </w:pict>
      </w:r>
    </w:p>
    <w:p w:rsidR="00E0350B" w:rsidRDefault="00E0350B" w:rsidP="00D81445">
      <w:pPr>
        <w:spacing w:line="360" w:lineRule="auto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400935">
        <w:rPr>
          <w:sz w:val="22"/>
        </w:rPr>
        <w:t>Podpis</w:t>
      </w:r>
      <w:r>
        <w:rPr>
          <w:sz w:val="22"/>
        </w:rPr>
        <w:t xml:space="preserve"> </w:t>
      </w:r>
      <w:r w:rsidRPr="00D81445">
        <w:rPr>
          <w:strike/>
          <w:sz w:val="22"/>
        </w:rPr>
        <w:t>vedoucího</w:t>
      </w:r>
      <w:r>
        <w:rPr>
          <w:sz w:val="22"/>
        </w:rPr>
        <w:t xml:space="preserve">/oponenta </w:t>
      </w:r>
      <w:r w:rsidRPr="00400935">
        <w:rPr>
          <w:sz w:val="22"/>
        </w:rPr>
        <w:t>diplomové</w:t>
      </w:r>
      <w:r>
        <w:rPr>
          <w:sz w:val="22"/>
        </w:rPr>
        <w:t xml:space="preserve"> práce</w:t>
      </w:r>
    </w:p>
    <w:sectPr w:rsidR="00E0350B" w:rsidSect="001920BD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50B" w:rsidRDefault="00E0350B">
      <w:r>
        <w:separator/>
      </w:r>
    </w:p>
  </w:endnote>
  <w:endnote w:type="continuationSeparator" w:id="0">
    <w:p w:rsidR="00E0350B" w:rsidRDefault="00E03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50B" w:rsidRDefault="00E0350B" w:rsidP="002E26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350B" w:rsidRDefault="00E0350B" w:rsidP="002E26F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50B" w:rsidRDefault="00E0350B" w:rsidP="002E26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0350B" w:rsidRDefault="00E0350B" w:rsidP="002E26F8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50B" w:rsidRDefault="00E035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50B" w:rsidRDefault="00E0350B">
      <w:r>
        <w:separator/>
      </w:r>
    </w:p>
  </w:footnote>
  <w:footnote w:type="continuationSeparator" w:id="0">
    <w:p w:rsidR="00E0350B" w:rsidRDefault="00E03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50B" w:rsidRDefault="00E035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50B" w:rsidRDefault="00E035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50B" w:rsidRDefault="00E035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FB3538"/>
    <w:multiLevelType w:val="hybridMultilevel"/>
    <w:tmpl w:val="B5E6C416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24D1A4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5DE7708"/>
    <w:multiLevelType w:val="hybridMultilevel"/>
    <w:tmpl w:val="927C10E0"/>
    <w:lvl w:ilvl="0" w:tplc="0405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5">
    <w:nsid w:val="2C2422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7742A7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1D7036E"/>
    <w:multiLevelType w:val="hybridMultilevel"/>
    <w:tmpl w:val="6F58E47E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D63"/>
    <w:rsid w:val="00187088"/>
    <w:rsid w:val="001920BD"/>
    <w:rsid w:val="001A544C"/>
    <w:rsid w:val="002E26F8"/>
    <w:rsid w:val="00313A09"/>
    <w:rsid w:val="003C2D9A"/>
    <w:rsid w:val="00400935"/>
    <w:rsid w:val="00453D63"/>
    <w:rsid w:val="004D08A3"/>
    <w:rsid w:val="007C055A"/>
    <w:rsid w:val="00837A6B"/>
    <w:rsid w:val="00881EC2"/>
    <w:rsid w:val="0090795E"/>
    <w:rsid w:val="00987F77"/>
    <w:rsid w:val="009D1815"/>
    <w:rsid w:val="00A3588E"/>
    <w:rsid w:val="00A83BBA"/>
    <w:rsid w:val="00B87947"/>
    <w:rsid w:val="00BC6780"/>
    <w:rsid w:val="00C05743"/>
    <w:rsid w:val="00C475ED"/>
    <w:rsid w:val="00C65BDE"/>
    <w:rsid w:val="00C83EBD"/>
    <w:rsid w:val="00D45F90"/>
    <w:rsid w:val="00D81445"/>
    <w:rsid w:val="00DC796D"/>
    <w:rsid w:val="00E0350B"/>
    <w:rsid w:val="00E703FF"/>
    <w:rsid w:val="00E916CF"/>
    <w:rsid w:val="00EE507A"/>
    <w:rsid w:val="00F31A51"/>
    <w:rsid w:val="00F5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BD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20BD"/>
    <w:pPr>
      <w:keepNext/>
      <w:spacing w:line="312" w:lineRule="auto"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20BD"/>
    <w:pPr>
      <w:keepNext/>
      <w:spacing w:line="360" w:lineRule="auto"/>
      <w:ind w:left="142"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1D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1D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1920BD"/>
    <w:pPr>
      <w:spacing w:line="312" w:lineRule="auto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621D2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1920BD"/>
    <w:pPr>
      <w:ind w:left="60"/>
      <w:jc w:val="both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621D2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920BD"/>
    <w:pPr>
      <w:spacing w:line="312" w:lineRule="auto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621D2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1920BD"/>
    <w:pPr>
      <w:ind w:firstLine="708"/>
      <w:jc w:val="both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621D2"/>
    <w:rPr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21D2"/>
    <w:rPr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358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21D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F515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515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1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51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1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51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1D2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344</Words>
  <Characters>2032</Characters>
  <Application>Microsoft Office Outlook</Application>
  <DocSecurity>0</DocSecurity>
  <Lines>0</Lines>
  <Paragraphs>0</Paragraphs>
  <ScaleCrop>false</ScaleCrop>
  <Company>PF JCU CZ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Diplomant: Andrea SLEZÁKOVÁ</dc:title>
  <dc:subject/>
  <dc:creator>katedra geografie</dc:creator>
  <cp:keywords/>
  <dc:description/>
  <cp:lastModifiedBy>Romana Trnkova</cp:lastModifiedBy>
  <cp:revision>2</cp:revision>
  <cp:lastPrinted>2018-05-17T06:10:00Z</cp:lastPrinted>
  <dcterms:created xsi:type="dcterms:W3CDTF">2018-05-17T06:19:00Z</dcterms:created>
  <dcterms:modified xsi:type="dcterms:W3CDTF">2018-05-17T06:19:00Z</dcterms:modified>
</cp:coreProperties>
</file>