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E1A11" w14:textId="77777777" w:rsidR="004C535A" w:rsidRPr="00AB626D" w:rsidRDefault="004C535A" w:rsidP="002E6416">
      <w:pPr>
        <w:pStyle w:val="Nzev"/>
        <w:tabs>
          <w:tab w:val="right" w:pos="3119"/>
          <w:tab w:val="center" w:pos="4678"/>
        </w:tabs>
        <w:ind w:firstLine="720"/>
        <w:rPr>
          <w:rFonts w:ascii="Calibri" w:hAnsi="Calibri" w:cs="Calibri"/>
          <w:b/>
          <w:sz w:val="48"/>
          <w:szCs w:val="48"/>
        </w:rPr>
      </w:pPr>
      <w:bookmarkStart w:id="0" w:name="_GoBack"/>
      <w:bookmarkEnd w:id="0"/>
      <w:r w:rsidRPr="00AB626D">
        <w:rPr>
          <w:rFonts w:ascii="Calibri" w:hAnsi="Calibri" w:cs="Calibri"/>
          <w:b/>
          <w:sz w:val="48"/>
          <w:szCs w:val="48"/>
        </w:rPr>
        <w:t>Posudek</w:t>
      </w:r>
      <w:r w:rsidR="002E6416">
        <w:rPr>
          <w:rFonts w:ascii="Calibri" w:hAnsi="Calibri" w:cs="Calibri"/>
          <w:b/>
          <w:sz w:val="48"/>
          <w:szCs w:val="48"/>
        </w:rPr>
        <w:t xml:space="preserve"> diplomové</w:t>
      </w:r>
      <w:r w:rsidRPr="00AB626D">
        <w:rPr>
          <w:rFonts w:ascii="Calibri" w:hAnsi="Calibri" w:cs="Calibri"/>
          <w:b/>
          <w:sz w:val="48"/>
          <w:szCs w:val="48"/>
        </w:rPr>
        <w:t xml:space="preserve"> práce</w:t>
      </w:r>
    </w:p>
    <w:p w14:paraId="247AEAC0" w14:textId="77777777" w:rsidR="002E6416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předložené na k</w:t>
      </w:r>
      <w:r w:rsidRPr="00AB626D">
        <w:rPr>
          <w:rFonts w:ascii="Calibri" w:hAnsi="Calibri" w:cs="Calibri"/>
          <w:b/>
          <w:szCs w:val="24"/>
        </w:rPr>
        <w:t xml:space="preserve">atedře </w:t>
      </w:r>
      <w:r w:rsidR="002E6416">
        <w:rPr>
          <w:rFonts w:ascii="Calibri" w:hAnsi="Calibri" w:cs="Calibri"/>
          <w:b/>
          <w:szCs w:val="24"/>
        </w:rPr>
        <w:t>matematiky</w:t>
      </w:r>
      <w:r>
        <w:rPr>
          <w:rFonts w:ascii="Calibri" w:hAnsi="Calibri" w:cs="Calibri"/>
          <w:b/>
          <w:szCs w:val="24"/>
        </w:rPr>
        <w:t xml:space="preserve"> </w:t>
      </w:r>
    </w:p>
    <w:p w14:paraId="1A8C82DF" w14:textId="77777777" w:rsidR="004C535A" w:rsidRPr="00AB626D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Pedagogické fakulty Jihočeské univerzity v</w:t>
      </w:r>
      <w:r w:rsidR="002E6416">
        <w:rPr>
          <w:rFonts w:ascii="Calibri" w:hAnsi="Calibri" w:cs="Calibri"/>
          <w:b/>
          <w:szCs w:val="24"/>
        </w:rPr>
        <w:t> </w:t>
      </w:r>
      <w:r>
        <w:rPr>
          <w:rFonts w:ascii="Calibri" w:hAnsi="Calibri" w:cs="Calibri"/>
          <w:b/>
          <w:szCs w:val="24"/>
        </w:rPr>
        <w:t>Č</w:t>
      </w:r>
      <w:r w:rsidR="002E6416">
        <w:rPr>
          <w:rFonts w:ascii="Calibri" w:hAnsi="Calibri" w:cs="Calibri"/>
          <w:b/>
          <w:szCs w:val="24"/>
        </w:rPr>
        <w:t xml:space="preserve">eských </w:t>
      </w:r>
      <w:r>
        <w:rPr>
          <w:rFonts w:ascii="Calibri" w:hAnsi="Calibri" w:cs="Calibri"/>
          <w:b/>
          <w:szCs w:val="24"/>
        </w:rPr>
        <w:t>B</w:t>
      </w:r>
      <w:r w:rsidR="002E6416">
        <w:rPr>
          <w:rFonts w:ascii="Calibri" w:hAnsi="Calibri" w:cs="Calibri"/>
          <w:b/>
          <w:szCs w:val="24"/>
        </w:rPr>
        <w:t>udějovicích</w:t>
      </w:r>
    </w:p>
    <w:p w14:paraId="1B85648E" w14:textId="77777777" w:rsidR="004C535A" w:rsidRPr="00AB626D" w:rsidRDefault="004C535A">
      <w:pPr>
        <w:pStyle w:val="Nzev"/>
        <w:rPr>
          <w:rFonts w:ascii="Calibri" w:hAnsi="Calibri" w:cs="Calibri"/>
          <w:b/>
        </w:rPr>
      </w:pPr>
    </w:p>
    <w:p w14:paraId="676F5042" w14:textId="77777777" w:rsidR="004C535A" w:rsidRPr="00AB626D" w:rsidRDefault="004C535A">
      <w:pPr>
        <w:pStyle w:val="Nzev"/>
        <w:rPr>
          <w:rFonts w:ascii="Calibri" w:hAnsi="Calibri" w:cs="Calibri"/>
          <w:b/>
        </w:rPr>
      </w:pPr>
    </w:p>
    <w:p w14:paraId="3466E86B" w14:textId="77777777" w:rsidR="004C535A" w:rsidRPr="00AB626D" w:rsidRDefault="004C535A" w:rsidP="00D717B4">
      <w:pPr>
        <w:pStyle w:val="Nzev"/>
        <w:ind w:left="2160" w:firstLine="720"/>
        <w:jc w:val="left"/>
        <w:rPr>
          <w:rFonts w:ascii="Calibri" w:hAnsi="Calibri" w:cs="Calibri"/>
        </w:rPr>
      </w:pPr>
      <w:r w:rsidRPr="00AB626D">
        <w:rPr>
          <w:rFonts w:ascii="Calibri" w:hAnsi="Calibri" w:cs="Calibri"/>
        </w:rPr>
        <w:t xml:space="preserve">posudek </w:t>
      </w:r>
      <w:r w:rsidR="003B2DB1" w:rsidRPr="003B2DB1">
        <w:rPr>
          <w:rFonts w:ascii="Calibri" w:hAnsi="Calibri" w:cs="Calibri"/>
          <w:b/>
        </w:rPr>
        <w:t>oponenta</w:t>
      </w:r>
      <w:r w:rsidRPr="003B2DB1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diplomové</w:t>
      </w:r>
      <w:r>
        <w:rPr>
          <w:rFonts w:ascii="Calibri" w:hAnsi="Calibri" w:cs="Calibri"/>
        </w:rPr>
        <w:t xml:space="preserve"> práce</w:t>
      </w:r>
    </w:p>
    <w:p w14:paraId="6AEF0EAF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70134A27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2F10C0AA" w14:textId="77777777" w:rsidR="004C535A" w:rsidRPr="00AB626D" w:rsidRDefault="00D011E8">
      <w:pPr>
        <w:pStyle w:val="Nzev"/>
        <w:jc w:val="left"/>
        <w:rPr>
          <w:rFonts w:ascii="Calibri" w:hAnsi="Calibri" w:cs="Calibri"/>
          <w:b/>
        </w:rPr>
      </w:pPr>
      <w:r w:rsidRPr="00B24496">
        <w:rPr>
          <w:rFonts w:ascii="Calibri" w:hAnsi="Calibri" w:cs="Calibri"/>
        </w:rPr>
        <w:t>Autor:</w:t>
      </w:r>
      <w:r>
        <w:rPr>
          <w:rFonts w:ascii="Calibri" w:hAnsi="Calibri" w:cs="Calibri"/>
          <w:b/>
        </w:rPr>
        <w:t xml:space="preserve"> </w:t>
      </w:r>
      <w:r w:rsidR="00643A5E">
        <w:rPr>
          <w:rFonts w:ascii="Calibri" w:hAnsi="Calibri" w:cs="Calibri"/>
          <w:b/>
        </w:rPr>
        <w:t xml:space="preserve">Bc. </w:t>
      </w:r>
      <w:r w:rsidR="00E45682">
        <w:rPr>
          <w:rFonts w:ascii="Calibri" w:hAnsi="Calibri" w:cs="Calibri"/>
          <w:b/>
        </w:rPr>
        <w:t>Marcela Zajíčková</w:t>
      </w:r>
    </w:p>
    <w:p w14:paraId="30BC1565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3A8DA327" w14:textId="77777777" w:rsidR="004C535A" w:rsidRPr="00B24496" w:rsidRDefault="004C535A">
      <w:pPr>
        <w:pStyle w:val="Nzev"/>
        <w:jc w:val="left"/>
        <w:rPr>
          <w:rFonts w:ascii="Calibri" w:hAnsi="Calibri" w:cs="Calibri"/>
          <w:b/>
        </w:rPr>
      </w:pPr>
      <w:r w:rsidRPr="00B24496">
        <w:rPr>
          <w:rFonts w:ascii="Calibri" w:hAnsi="Calibri" w:cs="Calibri"/>
        </w:rPr>
        <w:t>Název práce</w:t>
      </w:r>
      <w:r w:rsidRPr="00B24496">
        <w:rPr>
          <w:rFonts w:ascii="Calibri" w:hAnsi="Calibri" w:cs="Calibri"/>
          <w:b/>
        </w:rPr>
        <w:t xml:space="preserve">: </w:t>
      </w:r>
      <w:r w:rsidR="00E45682">
        <w:rPr>
          <w:rFonts w:ascii="Calibri" w:hAnsi="Calibri" w:cs="Calibri"/>
          <w:b/>
        </w:rPr>
        <w:t>Distanční výuka tématu Zlomky</w:t>
      </w:r>
    </w:p>
    <w:p w14:paraId="66B8D260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5B6BAA74" w14:textId="77777777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B24496">
        <w:rPr>
          <w:rFonts w:ascii="Calibri" w:hAnsi="Calibri" w:cs="Calibri"/>
        </w:rPr>
        <w:t>Posudek vyhotovil</w:t>
      </w:r>
      <w:r w:rsidR="005C4EA0" w:rsidRPr="00B24496">
        <w:rPr>
          <w:rFonts w:ascii="Calibri" w:hAnsi="Calibri" w:cs="Calibri"/>
        </w:rPr>
        <w:t>(a</w:t>
      </w:r>
      <w:proofErr w:type="gramStart"/>
      <w:r w:rsidR="005C4EA0" w:rsidRPr="00B24496">
        <w:rPr>
          <w:rFonts w:ascii="Calibri" w:hAnsi="Calibri" w:cs="Calibri"/>
        </w:rPr>
        <w:t>)</w:t>
      </w:r>
      <w:r w:rsidR="00A8186A" w:rsidRPr="00B24496">
        <w:rPr>
          <w:rFonts w:ascii="Calibri" w:hAnsi="Calibri" w:cs="Calibri"/>
        </w:rPr>
        <w:t>:</w:t>
      </w:r>
      <w:r w:rsidR="00A8186A">
        <w:rPr>
          <w:rFonts w:ascii="Calibri" w:hAnsi="Calibri" w:cs="Calibri"/>
          <w:b/>
        </w:rPr>
        <w:t xml:space="preserve"> </w:t>
      </w:r>
      <w:r w:rsidR="00B24496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doc.</w:t>
      </w:r>
      <w:proofErr w:type="gramEnd"/>
      <w:r>
        <w:rPr>
          <w:rFonts w:ascii="Calibri" w:hAnsi="Calibri" w:cs="Calibri"/>
          <w:b/>
        </w:rPr>
        <w:t xml:space="preserve"> RNDr. </w:t>
      </w:r>
      <w:r w:rsidR="00275084">
        <w:rPr>
          <w:rFonts w:ascii="Calibri" w:hAnsi="Calibri" w:cs="Calibri"/>
          <w:b/>
        </w:rPr>
        <w:t>Vladimíra Petrášková</w:t>
      </w:r>
      <w:r>
        <w:rPr>
          <w:rFonts w:ascii="Calibri" w:hAnsi="Calibri" w:cs="Calibri"/>
          <w:b/>
        </w:rPr>
        <w:t>, Ph.D.</w:t>
      </w:r>
    </w:p>
    <w:p w14:paraId="4C770E77" w14:textId="77777777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</w:p>
    <w:p w14:paraId="0E72BB68" w14:textId="77777777" w:rsidR="004C535A" w:rsidRDefault="004C535A">
      <w:pPr>
        <w:pStyle w:val="Nzev"/>
        <w:jc w:val="left"/>
        <w:rPr>
          <w:rFonts w:ascii="Calibri" w:hAnsi="Calibri" w:cs="Calibri"/>
        </w:rPr>
      </w:pPr>
    </w:p>
    <w:p w14:paraId="628C45E4" w14:textId="77777777"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Odborná úroveň práce:</w:t>
      </w:r>
      <w:r w:rsidR="008C0020">
        <w:rPr>
          <w:rFonts w:ascii="Calibri" w:hAnsi="Calibri" w:cs="Calibri"/>
        </w:rPr>
        <w:t xml:space="preserve"> </w:t>
      </w:r>
      <w:r w:rsidR="00E45682">
        <w:rPr>
          <w:rFonts w:ascii="Calibri" w:hAnsi="Calibri" w:cs="Calibri"/>
          <w:b/>
        </w:rPr>
        <w:t>výborná</w:t>
      </w:r>
      <w:r w:rsidR="00083303">
        <w:rPr>
          <w:rFonts w:ascii="Calibri" w:hAnsi="Calibri" w:cs="Calibri"/>
          <w:b/>
        </w:rPr>
        <w:t>.</w:t>
      </w:r>
    </w:p>
    <w:p w14:paraId="3A62361D" w14:textId="77777777" w:rsidR="004C535A" w:rsidRDefault="004C535A" w:rsidP="005F4122">
      <w:pPr>
        <w:pStyle w:val="Nzev"/>
        <w:jc w:val="left"/>
        <w:rPr>
          <w:rFonts w:ascii="Calibri" w:hAnsi="Calibri" w:cs="Calibri"/>
        </w:rPr>
      </w:pPr>
    </w:p>
    <w:p w14:paraId="64C2BACB" w14:textId="77777777" w:rsidR="00A624AF" w:rsidRDefault="004C535A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Popsání cílů a metod</w:t>
      </w:r>
      <w:r w:rsidRPr="00054461">
        <w:rPr>
          <w:rFonts w:ascii="Calibri" w:hAnsi="Calibri" w:cs="Calibri"/>
        </w:rPr>
        <w:t>:</w:t>
      </w:r>
      <w:r>
        <w:rPr>
          <w:rFonts w:ascii="Calibri" w:hAnsi="Calibri" w:cs="Calibri"/>
          <w:b/>
        </w:rPr>
        <w:tab/>
      </w:r>
      <w:r w:rsidR="008C0020">
        <w:rPr>
          <w:rFonts w:ascii="Calibri" w:hAnsi="Calibri" w:cs="Calibri"/>
          <w:b/>
        </w:rPr>
        <w:t>srozumitelné;</w:t>
      </w:r>
      <w:r w:rsidR="006E0A03">
        <w:rPr>
          <w:rFonts w:ascii="Calibri" w:hAnsi="Calibri" w:cs="Calibri"/>
          <w:b/>
        </w:rPr>
        <w:t xml:space="preserve"> autor</w:t>
      </w:r>
      <w:r w:rsidR="00307E79">
        <w:rPr>
          <w:rFonts w:ascii="Calibri" w:hAnsi="Calibri" w:cs="Calibri"/>
          <w:b/>
        </w:rPr>
        <w:t>ka</w:t>
      </w:r>
      <w:r w:rsidR="006E0A03">
        <w:rPr>
          <w:rFonts w:ascii="Calibri" w:hAnsi="Calibri" w:cs="Calibri"/>
          <w:b/>
        </w:rPr>
        <w:t xml:space="preserve"> </w:t>
      </w:r>
      <w:r w:rsidR="00E45682">
        <w:rPr>
          <w:rFonts w:ascii="Calibri" w:hAnsi="Calibri" w:cs="Calibri"/>
          <w:b/>
        </w:rPr>
        <w:t xml:space="preserve">cíle a metodu zpracování práce nastínila v úvodu své práce. </w:t>
      </w:r>
      <w:r w:rsidR="006F705A">
        <w:rPr>
          <w:rFonts w:ascii="Calibri" w:hAnsi="Calibri" w:cs="Calibri"/>
          <w:b/>
        </w:rPr>
        <w:t>Hlavním c</w:t>
      </w:r>
      <w:r w:rsidR="006B7C35">
        <w:rPr>
          <w:rFonts w:ascii="Calibri" w:hAnsi="Calibri" w:cs="Calibri"/>
          <w:b/>
        </w:rPr>
        <w:t>ílem práce</w:t>
      </w:r>
      <w:r w:rsidR="009C5FC8">
        <w:rPr>
          <w:rFonts w:ascii="Calibri" w:hAnsi="Calibri" w:cs="Calibri"/>
          <w:b/>
        </w:rPr>
        <w:t xml:space="preserve"> bylo</w:t>
      </w:r>
      <w:r w:rsidR="00B007F0">
        <w:rPr>
          <w:rFonts w:ascii="Calibri" w:hAnsi="Calibri" w:cs="Calibri"/>
          <w:b/>
        </w:rPr>
        <w:t xml:space="preserve"> </w:t>
      </w:r>
      <w:r w:rsidR="00275084">
        <w:rPr>
          <w:rFonts w:ascii="Calibri" w:hAnsi="Calibri" w:cs="Calibri"/>
          <w:b/>
        </w:rPr>
        <w:t xml:space="preserve">vytvořit </w:t>
      </w:r>
      <w:r w:rsidR="00E45682">
        <w:rPr>
          <w:rFonts w:ascii="Calibri" w:hAnsi="Calibri" w:cs="Calibri"/>
          <w:b/>
        </w:rPr>
        <w:t xml:space="preserve">materiály pro distanční výuku vybraného tématu ze vzdělávací oblasti Matematika a její aplikace, konkrétně téma Zlomky. </w:t>
      </w:r>
      <w:r w:rsidR="00307E79">
        <w:rPr>
          <w:rFonts w:ascii="Calibri" w:hAnsi="Calibri" w:cs="Calibri"/>
          <w:b/>
        </w:rPr>
        <w:t>Metody k dosažení cíl</w:t>
      </w:r>
      <w:r w:rsidR="0002320B">
        <w:rPr>
          <w:rFonts w:ascii="Calibri" w:hAnsi="Calibri" w:cs="Calibri"/>
          <w:b/>
        </w:rPr>
        <w:t>e</w:t>
      </w:r>
      <w:r w:rsidR="00307E79">
        <w:rPr>
          <w:rFonts w:ascii="Calibri" w:hAnsi="Calibri" w:cs="Calibri"/>
          <w:b/>
        </w:rPr>
        <w:t xml:space="preserve"> byly zvoleny adekvátně.</w:t>
      </w:r>
    </w:p>
    <w:p w14:paraId="1D84E9CC" w14:textId="77777777" w:rsidR="00307E79" w:rsidRPr="00AB626D" w:rsidRDefault="00307E79" w:rsidP="009E4805">
      <w:pPr>
        <w:pStyle w:val="Nzev"/>
        <w:jc w:val="both"/>
        <w:rPr>
          <w:rFonts w:ascii="Calibri" w:hAnsi="Calibri" w:cs="Calibri"/>
        </w:rPr>
      </w:pPr>
    </w:p>
    <w:p w14:paraId="0F09E7BE" w14:textId="77777777" w:rsidR="004C535A" w:rsidRPr="006E0A03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Věcné chyby:</w:t>
      </w:r>
      <w:r>
        <w:rPr>
          <w:rFonts w:ascii="Calibri" w:hAnsi="Calibri" w:cs="Calibri"/>
          <w:b/>
        </w:rPr>
        <w:tab/>
      </w:r>
      <w:r w:rsidR="00503EA1">
        <w:rPr>
          <w:rFonts w:ascii="Calibri" w:hAnsi="Calibri" w:cs="Calibri"/>
          <w:b/>
        </w:rPr>
        <w:t>nejsou</w:t>
      </w:r>
      <w:r w:rsidR="00B007F0">
        <w:rPr>
          <w:rFonts w:ascii="Calibri" w:hAnsi="Calibri" w:cs="Calibri"/>
          <w:b/>
        </w:rPr>
        <w:t xml:space="preserve"> </w:t>
      </w:r>
    </w:p>
    <w:p w14:paraId="0A0C1315" w14:textId="77777777" w:rsidR="004C535A" w:rsidRPr="00AB626D" w:rsidRDefault="004C535A" w:rsidP="009E4805">
      <w:pPr>
        <w:pStyle w:val="Nzev"/>
        <w:jc w:val="both"/>
        <w:rPr>
          <w:rFonts w:ascii="Calibri" w:hAnsi="Calibri" w:cs="Calibri"/>
          <w:b/>
        </w:rPr>
      </w:pPr>
    </w:p>
    <w:p w14:paraId="0C44C2CE" w14:textId="77777777" w:rsidR="00503EA1" w:rsidRDefault="004C535A" w:rsidP="00E45682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Kvalita teoretické části práce:</w:t>
      </w:r>
      <w:r>
        <w:rPr>
          <w:rFonts w:ascii="Calibri" w:hAnsi="Calibri" w:cs="Calibri"/>
          <w:b/>
        </w:rPr>
        <w:tab/>
      </w:r>
      <w:r w:rsidR="007B0D97">
        <w:rPr>
          <w:rFonts w:ascii="Calibri" w:hAnsi="Calibri" w:cs="Calibri"/>
          <w:b/>
        </w:rPr>
        <w:t xml:space="preserve"> </w:t>
      </w:r>
      <w:r w:rsidR="00E45682">
        <w:rPr>
          <w:rFonts w:ascii="Calibri" w:hAnsi="Calibri" w:cs="Calibri"/>
          <w:b/>
        </w:rPr>
        <w:t>výborná</w:t>
      </w:r>
      <w:r w:rsidR="008C0020">
        <w:rPr>
          <w:rFonts w:ascii="Calibri" w:hAnsi="Calibri" w:cs="Calibri"/>
          <w:b/>
        </w:rPr>
        <w:t>;</w:t>
      </w:r>
      <w:r w:rsidR="00A8186A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autor</w:t>
      </w:r>
      <w:r w:rsidR="00747AEF">
        <w:rPr>
          <w:rFonts w:ascii="Calibri" w:hAnsi="Calibri" w:cs="Calibri"/>
          <w:b/>
        </w:rPr>
        <w:t>ka</w:t>
      </w:r>
      <w:r w:rsidR="00083303">
        <w:rPr>
          <w:rFonts w:ascii="Calibri" w:hAnsi="Calibri" w:cs="Calibri"/>
          <w:b/>
        </w:rPr>
        <w:t xml:space="preserve"> </w:t>
      </w:r>
      <w:r w:rsidR="00747AEF">
        <w:rPr>
          <w:rFonts w:ascii="Calibri" w:hAnsi="Calibri" w:cs="Calibri"/>
          <w:b/>
        </w:rPr>
        <w:t xml:space="preserve">na </w:t>
      </w:r>
      <w:r w:rsidR="005C6581">
        <w:rPr>
          <w:rFonts w:ascii="Calibri" w:hAnsi="Calibri" w:cs="Calibri"/>
          <w:b/>
        </w:rPr>
        <w:t xml:space="preserve">cca </w:t>
      </w:r>
      <w:r w:rsidR="00747AEF">
        <w:rPr>
          <w:rFonts w:ascii="Calibri" w:hAnsi="Calibri" w:cs="Calibri"/>
          <w:b/>
        </w:rPr>
        <w:t>2</w:t>
      </w:r>
      <w:r w:rsidR="005C6581">
        <w:rPr>
          <w:rFonts w:ascii="Calibri" w:hAnsi="Calibri" w:cs="Calibri"/>
          <w:b/>
        </w:rPr>
        <w:t>0</w:t>
      </w:r>
      <w:r w:rsidR="00747AEF">
        <w:rPr>
          <w:rFonts w:ascii="Calibri" w:hAnsi="Calibri" w:cs="Calibri"/>
          <w:b/>
        </w:rPr>
        <w:t xml:space="preserve"> stránkách </w:t>
      </w:r>
      <w:r w:rsidR="00083303">
        <w:rPr>
          <w:rFonts w:ascii="Calibri" w:hAnsi="Calibri" w:cs="Calibri"/>
          <w:b/>
        </w:rPr>
        <w:t>popsal</w:t>
      </w:r>
      <w:r w:rsidR="00747AEF">
        <w:rPr>
          <w:rFonts w:ascii="Calibri" w:hAnsi="Calibri" w:cs="Calibri"/>
          <w:b/>
        </w:rPr>
        <w:t>a</w:t>
      </w:r>
      <w:r>
        <w:rPr>
          <w:rFonts w:ascii="Calibri" w:hAnsi="Calibri" w:cs="Calibri"/>
          <w:b/>
        </w:rPr>
        <w:t xml:space="preserve"> </w:t>
      </w:r>
      <w:r w:rsidR="005C6581">
        <w:rPr>
          <w:rFonts w:ascii="Calibri" w:hAnsi="Calibri" w:cs="Calibri"/>
          <w:b/>
        </w:rPr>
        <w:t>teoretická východiska pro zpracování cíle diplomové práce. Nejdříve se zabývala otázkou distančního  vzdělávání a poté se zabývala problematikou výuky zlomků (uvedla různá doporučení pro výuku tohoto tématu, včetně modelů a zasazení v RVP pro ZŠ).</w:t>
      </w:r>
    </w:p>
    <w:p w14:paraId="44F218D3" w14:textId="77777777" w:rsidR="004C535A" w:rsidRDefault="00503EA1" w:rsidP="009E4805">
      <w:pPr>
        <w:pStyle w:val="Nzev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16AF3524" w14:textId="77777777" w:rsidR="004C535A" w:rsidRDefault="004C535A" w:rsidP="00083303">
      <w:pPr>
        <w:pStyle w:val="Nzev"/>
        <w:jc w:val="both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 xml:space="preserve">Rozsah </w:t>
      </w:r>
      <w:r>
        <w:rPr>
          <w:rFonts w:ascii="Calibri" w:hAnsi="Calibri" w:cs="Calibri"/>
        </w:rPr>
        <w:t xml:space="preserve">praktické složky </w:t>
      </w:r>
      <w:r w:rsidRPr="00054461">
        <w:rPr>
          <w:rFonts w:ascii="Calibri" w:hAnsi="Calibri" w:cs="Calibri"/>
        </w:rPr>
        <w:t>práce:</w:t>
      </w:r>
      <w:r w:rsidR="008C0020">
        <w:rPr>
          <w:rFonts w:ascii="Calibri" w:hAnsi="Calibri" w:cs="Calibri"/>
          <w:b/>
        </w:rPr>
        <w:t xml:space="preserve"> </w:t>
      </w:r>
      <w:r w:rsidR="005C6581">
        <w:rPr>
          <w:rFonts w:ascii="Calibri" w:hAnsi="Calibri" w:cs="Calibri"/>
          <w:b/>
        </w:rPr>
        <w:t>výborná</w:t>
      </w:r>
      <w:r>
        <w:rPr>
          <w:rFonts w:ascii="Calibri" w:hAnsi="Calibri" w:cs="Calibri"/>
          <w:b/>
        </w:rPr>
        <w:t xml:space="preserve">. </w:t>
      </w:r>
      <w:r w:rsidR="00B93BF6">
        <w:rPr>
          <w:rFonts w:ascii="Calibri" w:hAnsi="Calibri" w:cs="Calibri"/>
          <w:b/>
        </w:rPr>
        <w:t>Autor</w:t>
      </w:r>
      <w:r w:rsidR="00747AEF">
        <w:rPr>
          <w:rFonts w:ascii="Calibri" w:hAnsi="Calibri" w:cs="Calibri"/>
          <w:b/>
        </w:rPr>
        <w:t>ka</w:t>
      </w:r>
      <w:r w:rsidR="00B93BF6">
        <w:rPr>
          <w:rFonts w:ascii="Calibri" w:hAnsi="Calibri" w:cs="Calibri"/>
          <w:b/>
        </w:rPr>
        <w:t xml:space="preserve"> </w:t>
      </w:r>
      <w:r w:rsidR="005C6581">
        <w:rPr>
          <w:rFonts w:ascii="Calibri" w:hAnsi="Calibri" w:cs="Calibri"/>
          <w:b/>
        </w:rPr>
        <w:t>vytvořila komplexní materiál pro výuku zlomků v</w:t>
      </w:r>
      <w:r w:rsidR="00F93933">
        <w:rPr>
          <w:rFonts w:ascii="Calibri" w:hAnsi="Calibri" w:cs="Calibri"/>
          <w:b/>
        </w:rPr>
        <w:t> </w:t>
      </w:r>
      <w:r w:rsidR="005C6581">
        <w:rPr>
          <w:rFonts w:ascii="Calibri" w:hAnsi="Calibri" w:cs="Calibri"/>
          <w:b/>
        </w:rPr>
        <w:t>distanční</w:t>
      </w:r>
      <w:r w:rsidR="00F93933">
        <w:rPr>
          <w:rFonts w:ascii="Calibri" w:hAnsi="Calibri" w:cs="Calibri"/>
          <w:b/>
        </w:rPr>
        <w:t>m režimu. Tento materiál se skládá jednak z interaktivních prezentací vytvořených v programu PowerPoint, jednak z klasických pracovních listů. Musím ocenit, že autorka využila interaktivních a animačních prvků programu PowerPoint a ukázala další možnosti prezentování v tomto prostředí. Prezentace též nahrála se slovním komentářem, což je pro žáka studujícího v distančním režimu velkým přínosem.</w:t>
      </w:r>
      <w:r w:rsidR="00D72899">
        <w:rPr>
          <w:rFonts w:ascii="Calibri" w:hAnsi="Calibri" w:cs="Calibri"/>
          <w:b/>
        </w:rPr>
        <w:t xml:space="preserve"> </w:t>
      </w:r>
    </w:p>
    <w:p w14:paraId="5A965B6D" w14:textId="77777777" w:rsidR="00B24496" w:rsidRDefault="00B24496" w:rsidP="009E4805">
      <w:pPr>
        <w:pStyle w:val="Nzev"/>
        <w:jc w:val="both"/>
        <w:rPr>
          <w:rFonts w:ascii="Calibri" w:hAnsi="Calibri" w:cs="Calibri"/>
          <w:b/>
        </w:rPr>
      </w:pPr>
    </w:p>
    <w:p w14:paraId="553E4B06" w14:textId="77777777" w:rsidR="00747AEF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Grafická, jazyková a formální úroveň:</w:t>
      </w:r>
      <w:r w:rsidR="006746A4">
        <w:rPr>
          <w:rFonts w:ascii="Calibri" w:hAnsi="Calibri" w:cs="Calibri"/>
          <w:b/>
        </w:rPr>
        <w:t xml:space="preserve"> </w:t>
      </w:r>
      <w:r w:rsidR="00F93933">
        <w:rPr>
          <w:rFonts w:ascii="Calibri" w:hAnsi="Calibri" w:cs="Calibri"/>
          <w:b/>
        </w:rPr>
        <w:t xml:space="preserve">velmi </w:t>
      </w:r>
      <w:r>
        <w:rPr>
          <w:rFonts w:ascii="Calibri" w:hAnsi="Calibri" w:cs="Calibri"/>
          <w:b/>
        </w:rPr>
        <w:t>dobrá</w:t>
      </w:r>
      <w:r w:rsidR="007B0D97">
        <w:rPr>
          <w:rFonts w:ascii="Calibri" w:hAnsi="Calibri" w:cs="Calibri"/>
          <w:b/>
        </w:rPr>
        <w:t xml:space="preserve">, </w:t>
      </w:r>
      <w:r w:rsidR="006746A4">
        <w:rPr>
          <w:rFonts w:ascii="Calibri" w:hAnsi="Calibri" w:cs="Calibri"/>
          <w:b/>
        </w:rPr>
        <w:t xml:space="preserve">tabulky a obrázky jsou správně očíslovány. </w:t>
      </w:r>
      <w:r w:rsidR="0002320B">
        <w:rPr>
          <w:rFonts w:ascii="Calibri" w:hAnsi="Calibri" w:cs="Calibri"/>
          <w:b/>
        </w:rPr>
        <w:t xml:space="preserve"> </w:t>
      </w:r>
    </w:p>
    <w:p w14:paraId="51D10AA2" w14:textId="77777777" w:rsidR="00B24496" w:rsidRDefault="006746A4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Citace </w:t>
      </w:r>
      <w:r w:rsidR="00B66F09">
        <w:rPr>
          <w:rFonts w:ascii="Calibri" w:hAnsi="Calibri" w:cs="Calibri"/>
          <w:b/>
        </w:rPr>
        <w:t>jsou v</w:t>
      </w:r>
      <w:r w:rsidR="0002320B">
        <w:rPr>
          <w:rFonts w:ascii="Calibri" w:hAnsi="Calibri" w:cs="Calibri"/>
          <w:b/>
        </w:rPr>
        <w:t xml:space="preserve"> adekvátním množství a v </w:t>
      </w:r>
      <w:r w:rsidR="00B66F09">
        <w:rPr>
          <w:rFonts w:ascii="Calibri" w:hAnsi="Calibri" w:cs="Calibri"/>
          <w:b/>
        </w:rPr>
        <w:t>souladu s platnou normou.</w:t>
      </w:r>
      <w:r w:rsidR="007B0D97">
        <w:rPr>
          <w:rFonts w:ascii="Calibri" w:hAnsi="Calibri" w:cs="Calibri"/>
          <w:b/>
        </w:rPr>
        <w:t xml:space="preserve"> </w:t>
      </w:r>
      <w:r w:rsidR="00D72899">
        <w:rPr>
          <w:rFonts w:ascii="Calibri" w:hAnsi="Calibri" w:cs="Calibri"/>
          <w:b/>
        </w:rPr>
        <w:t>Jedinou výtku mám k tomu, že v textu chybí odkazy na pracovní listy uvedené v Příloze.</w:t>
      </w:r>
    </w:p>
    <w:p w14:paraId="5B91C071" w14:textId="77777777" w:rsidR="00B24496" w:rsidRDefault="00B24496" w:rsidP="009E4805">
      <w:pPr>
        <w:pStyle w:val="Nzev"/>
        <w:jc w:val="both"/>
        <w:rPr>
          <w:rFonts w:ascii="Calibri" w:hAnsi="Calibri" w:cs="Calibri"/>
          <w:b/>
        </w:rPr>
      </w:pPr>
    </w:p>
    <w:p w14:paraId="019095DB" w14:textId="77777777" w:rsidR="0016054D" w:rsidRPr="00B24496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B24496">
        <w:rPr>
          <w:rFonts w:ascii="Calibri" w:hAnsi="Calibri" w:cs="Calibri"/>
        </w:rPr>
        <w:t>Přínos práce:</w:t>
      </w:r>
      <w:r w:rsidR="00B24496">
        <w:rPr>
          <w:rFonts w:ascii="Calibri" w:hAnsi="Calibri" w:cs="Calibri"/>
        </w:rPr>
        <w:t xml:space="preserve"> </w:t>
      </w:r>
      <w:r w:rsidR="00D011E8" w:rsidRPr="00B24496">
        <w:rPr>
          <w:rFonts w:ascii="Calibri" w:hAnsi="Calibri" w:cs="Calibri"/>
          <w:b/>
        </w:rPr>
        <w:t>Práce představuje</w:t>
      </w:r>
      <w:r w:rsidR="00D72899">
        <w:rPr>
          <w:rFonts w:ascii="Calibri" w:hAnsi="Calibri" w:cs="Calibri"/>
          <w:b/>
        </w:rPr>
        <w:t xml:space="preserve"> ucelený materiál pro výuku tématu Zlomky. Tento materiál mohou využít nejen učitelé v distanční výuce, ale i žáci v prezenční formě výuky, kteří během vyučování nestihli pojmout výklad učitele.</w:t>
      </w:r>
      <w:r w:rsidR="005B5812" w:rsidRPr="00B24496">
        <w:rPr>
          <w:rFonts w:ascii="Calibri" w:hAnsi="Calibri" w:cs="Calibri"/>
          <w:b/>
        </w:rPr>
        <w:t xml:space="preserve"> </w:t>
      </w:r>
    </w:p>
    <w:p w14:paraId="22D1AE21" w14:textId="77777777" w:rsidR="00B24496" w:rsidRDefault="00B24496" w:rsidP="009E4805">
      <w:pPr>
        <w:pStyle w:val="Nzev"/>
        <w:jc w:val="both"/>
        <w:rPr>
          <w:rFonts w:ascii="Calibri" w:hAnsi="Calibri" w:cs="Calibri"/>
          <w:b/>
        </w:rPr>
      </w:pPr>
    </w:p>
    <w:p w14:paraId="6111EAF9" w14:textId="77777777" w:rsidR="004C535A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B24496">
        <w:rPr>
          <w:rFonts w:ascii="Calibri" w:hAnsi="Calibri" w:cs="Calibri"/>
        </w:rPr>
        <w:t>Hlavní nedostatky práce</w:t>
      </w:r>
      <w:r w:rsidRPr="00BF1A50">
        <w:rPr>
          <w:rFonts w:ascii="Calibri" w:hAnsi="Calibri" w:cs="Calibri"/>
          <w:b/>
        </w:rPr>
        <w:t>:</w:t>
      </w:r>
      <w:r w:rsidR="00B24496">
        <w:rPr>
          <w:rFonts w:ascii="Calibri" w:hAnsi="Calibri" w:cs="Calibri"/>
          <w:b/>
        </w:rPr>
        <w:t xml:space="preserve"> </w:t>
      </w:r>
      <w:r w:rsidR="00BC6C8C">
        <w:rPr>
          <w:rFonts w:ascii="Calibri" w:hAnsi="Calibri" w:cs="Calibri"/>
          <w:b/>
        </w:rPr>
        <w:t>žádné</w:t>
      </w:r>
    </w:p>
    <w:p w14:paraId="077046A3" w14:textId="77777777" w:rsidR="00A97D5B" w:rsidRPr="00AB626D" w:rsidRDefault="00A97D5B" w:rsidP="009E4805">
      <w:pPr>
        <w:pStyle w:val="Nzev"/>
        <w:jc w:val="both"/>
        <w:rPr>
          <w:rFonts w:ascii="Calibri" w:hAnsi="Calibri" w:cs="Calibri"/>
        </w:rPr>
      </w:pPr>
    </w:p>
    <w:p w14:paraId="795293DC" w14:textId="77777777" w:rsidR="004C535A" w:rsidRPr="00AB626D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F949CE">
        <w:rPr>
          <w:rFonts w:ascii="Calibri" w:hAnsi="Calibri" w:cs="Calibri"/>
        </w:rPr>
        <w:lastRenderedPageBreak/>
        <w:t>Otázky pro obhajobu a náměty do diskuze</w:t>
      </w:r>
      <w:r w:rsidRPr="00AB626D">
        <w:rPr>
          <w:rFonts w:ascii="Calibri" w:hAnsi="Calibri" w:cs="Calibri"/>
          <w:b/>
        </w:rPr>
        <w:t>:</w:t>
      </w:r>
    </w:p>
    <w:p w14:paraId="6FFF450C" w14:textId="77777777" w:rsidR="00A97D5B" w:rsidRDefault="00A97D5B" w:rsidP="009E4805">
      <w:pPr>
        <w:pStyle w:val="Nzev"/>
        <w:jc w:val="both"/>
        <w:rPr>
          <w:rFonts w:ascii="Calibri" w:hAnsi="Calibri" w:cs="Calibri"/>
        </w:rPr>
      </w:pPr>
    </w:p>
    <w:p w14:paraId="2F08CD61" w14:textId="77777777" w:rsidR="009E4805" w:rsidRDefault="00D72899" w:rsidP="009E4805">
      <w:pPr>
        <w:jc w:val="both"/>
        <w:rPr>
          <w:rFonts w:ascii="Calibri" w:hAnsi="Calibri" w:cs="Calibri"/>
          <w:b/>
          <w:sz w:val="24"/>
          <w:lang w:val="cs-CZ"/>
        </w:rPr>
      </w:pPr>
      <w:r>
        <w:rPr>
          <w:rFonts w:ascii="Calibri" w:hAnsi="Calibri" w:cs="Calibri"/>
          <w:b/>
          <w:sz w:val="24"/>
          <w:lang w:val="cs-CZ"/>
        </w:rPr>
        <w:t>Uvažujete o to, že byste podobným způsobem zpracovala i jiné téma ze vzdělávací oblasti Matematika a její aplikace?</w:t>
      </w:r>
    </w:p>
    <w:p w14:paraId="7FBBCAFD" w14:textId="77777777" w:rsidR="00D72899" w:rsidRPr="00F949CE" w:rsidRDefault="00D72899" w:rsidP="009E4805">
      <w:pPr>
        <w:jc w:val="both"/>
        <w:rPr>
          <w:rFonts w:ascii="Calibri" w:hAnsi="Calibri" w:cs="Calibri"/>
          <w:b/>
          <w:sz w:val="24"/>
          <w:lang w:val="cs-CZ"/>
        </w:rPr>
      </w:pPr>
      <w:r>
        <w:rPr>
          <w:rFonts w:ascii="Calibri" w:hAnsi="Calibri" w:cs="Calibri"/>
          <w:b/>
          <w:sz w:val="24"/>
          <w:lang w:val="cs-CZ"/>
        </w:rPr>
        <w:t>Budete využívat své materiály i v prezenční formě výuky? Pokud ano, jakým způsobem.</w:t>
      </w:r>
    </w:p>
    <w:p w14:paraId="62675A6C" w14:textId="77777777" w:rsidR="004C535A" w:rsidRDefault="004C535A">
      <w:pPr>
        <w:pStyle w:val="Nzev"/>
        <w:jc w:val="left"/>
        <w:rPr>
          <w:rFonts w:ascii="Calibri" w:hAnsi="Calibri" w:cs="Calibri"/>
        </w:rPr>
      </w:pPr>
    </w:p>
    <w:p w14:paraId="3204CDA8" w14:textId="77777777" w:rsidR="004C535A" w:rsidRPr="00760AD4" w:rsidRDefault="004C535A">
      <w:pPr>
        <w:pStyle w:val="Nzev"/>
        <w:jc w:val="left"/>
        <w:rPr>
          <w:rFonts w:ascii="Calibri" w:hAnsi="Calibri" w:cs="Calibri"/>
        </w:rPr>
      </w:pPr>
      <w:r w:rsidRPr="00760AD4">
        <w:rPr>
          <w:rFonts w:ascii="Calibri" w:hAnsi="Calibri" w:cs="Calibri"/>
        </w:rPr>
        <w:t xml:space="preserve">Práci </w:t>
      </w:r>
      <w:r>
        <w:rPr>
          <w:rFonts w:ascii="Calibri" w:hAnsi="Calibri" w:cs="Calibri"/>
          <w:b/>
        </w:rPr>
        <w:t>doporučuji</w:t>
      </w:r>
      <w:r w:rsidR="00380FD1">
        <w:rPr>
          <w:rFonts w:ascii="Calibri" w:hAnsi="Calibri" w:cs="Calibri"/>
        </w:rPr>
        <w:t xml:space="preserve"> k obhajobě</w:t>
      </w:r>
      <w:r w:rsidRPr="00760AD4">
        <w:rPr>
          <w:rFonts w:ascii="Calibri" w:hAnsi="Calibri" w:cs="Calibri"/>
        </w:rPr>
        <w:t>.</w:t>
      </w:r>
    </w:p>
    <w:p w14:paraId="7D52797F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600C0AAD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  <w:r w:rsidRPr="00AB626D">
        <w:rPr>
          <w:rFonts w:ascii="Calibri" w:hAnsi="Calibri" w:cs="Calibri"/>
          <w:b/>
        </w:rPr>
        <w:t>Navrhuji hodnocení stupněm:</w:t>
      </w:r>
      <w:r w:rsidR="00275084">
        <w:rPr>
          <w:rFonts w:ascii="Calibri" w:hAnsi="Calibri" w:cs="Calibri"/>
          <w:b/>
        </w:rPr>
        <w:t xml:space="preserve"> </w:t>
      </w:r>
      <w:r w:rsidR="00E45682">
        <w:rPr>
          <w:rFonts w:ascii="Calibri" w:hAnsi="Calibri" w:cs="Calibri"/>
          <w:b/>
        </w:rPr>
        <w:t>výborně</w:t>
      </w:r>
    </w:p>
    <w:p w14:paraId="49026D55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7D293196" w14:textId="77777777"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14:paraId="30605449" w14:textId="77777777" w:rsidR="004C535A" w:rsidRDefault="004C535A" w:rsidP="00203DA9">
      <w:pPr>
        <w:pStyle w:val="Nzev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Místo, datum a podpis</w:t>
      </w:r>
      <w:r w:rsidR="00987BA4">
        <w:rPr>
          <w:rFonts w:ascii="Calibri" w:hAnsi="Calibri" w:cs="Calibri"/>
        </w:rPr>
        <w:t xml:space="preserve">: České Budějovice, </w:t>
      </w:r>
      <w:r w:rsidR="00643A5E">
        <w:rPr>
          <w:rFonts w:ascii="Calibri" w:hAnsi="Calibri" w:cs="Calibri"/>
        </w:rPr>
        <w:t>23</w:t>
      </w:r>
      <w:r w:rsidR="00987BA4">
        <w:rPr>
          <w:rFonts w:ascii="Calibri" w:hAnsi="Calibri" w:cs="Calibri"/>
        </w:rPr>
        <w:t xml:space="preserve">. </w:t>
      </w:r>
      <w:r w:rsidR="00643A5E">
        <w:rPr>
          <w:rFonts w:ascii="Calibri" w:hAnsi="Calibri" w:cs="Calibri"/>
        </w:rPr>
        <w:t>8</w:t>
      </w:r>
      <w:r w:rsidR="00987BA4">
        <w:rPr>
          <w:rFonts w:ascii="Calibri" w:hAnsi="Calibri" w:cs="Calibri"/>
        </w:rPr>
        <w:t>. 20</w:t>
      </w:r>
      <w:r w:rsidR="00643A5E">
        <w:rPr>
          <w:rFonts w:ascii="Calibri" w:hAnsi="Calibri" w:cs="Calibri"/>
        </w:rPr>
        <w:t>21</w:t>
      </w:r>
    </w:p>
    <w:p w14:paraId="7A8E33AE" w14:textId="77777777" w:rsidR="00D42735" w:rsidRDefault="00D42735" w:rsidP="00203DA9">
      <w:pPr>
        <w:pStyle w:val="Nzev"/>
        <w:jc w:val="left"/>
        <w:rPr>
          <w:rFonts w:ascii="Calibri" w:hAnsi="Calibri" w:cs="Calibri"/>
        </w:rPr>
      </w:pPr>
    </w:p>
    <w:p w14:paraId="3C619F22" w14:textId="77777777" w:rsidR="00D42735" w:rsidRPr="00AB626D" w:rsidRDefault="00D42735" w:rsidP="00203DA9">
      <w:pPr>
        <w:pStyle w:val="Nzev"/>
        <w:jc w:val="left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0822BE30" wp14:editId="37E6DAF4">
            <wp:extent cx="2574036" cy="1371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036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2735" w:rsidRPr="00AB626D" w:rsidSect="002835AC">
      <w:pgSz w:w="11906" w:h="16838"/>
      <w:pgMar w:top="1417" w:right="1136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9561A"/>
    <w:multiLevelType w:val="hybridMultilevel"/>
    <w:tmpl w:val="D6EA87BA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6165BDC"/>
    <w:multiLevelType w:val="hybridMultilevel"/>
    <w:tmpl w:val="0DE8E1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E9C01A5"/>
    <w:multiLevelType w:val="hybridMultilevel"/>
    <w:tmpl w:val="95E038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937"/>
    <w:rsid w:val="00016FFF"/>
    <w:rsid w:val="0002320B"/>
    <w:rsid w:val="00045E7D"/>
    <w:rsid w:val="00054461"/>
    <w:rsid w:val="00083303"/>
    <w:rsid w:val="00095937"/>
    <w:rsid w:val="000D1F12"/>
    <w:rsid w:val="00145BE2"/>
    <w:rsid w:val="00153EEE"/>
    <w:rsid w:val="00156E7C"/>
    <w:rsid w:val="001600F0"/>
    <w:rsid w:val="0016054D"/>
    <w:rsid w:val="00163A5E"/>
    <w:rsid w:val="00191A37"/>
    <w:rsid w:val="00194938"/>
    <w:rsid w:val="001F1E4E"/>
    <w:rsid w:val="001F608A"/>
    <w:rsid w:val="00203DA9"/>
    <w:rsid w:val="00205DDB"/>
    <w:rsid w:val="00207CF8"/>
    <w:rsid w:val="00227F58"/>
    <w:rsid w:val="0024479A"/>
    <w:rsid w:val="00275084"/>
    <w:rsid w:val="002835AC"/>
    <w:rsid w:val="002D1EE4"/>
    <w:rsid w:val="002E6416"/>
    <w:rsid w:val="00307E79"/>
    <w:rsid w:val="003359B7"/>
    <w:rsid w:val="00372CA3"/>
    <w:rsid w:val="003748D7"/>
    <w:rsid w:val="00380FD1"/>
    <w:rsid w:val="0039454B"/>
    <w:rsid w:val="003B2DB1"/>
    <w:rsid w:val="003B42A2"/>
    <w:rsid w:val="003B5437"/>
    <w:rsid w:val="003F06CB"/>
    <w:rsid w:val="004071D4"/>
    <w:rsid w:val="00452644"/>
    <w:rsid w:val="004A1F63"/>
    <w:rsid w:val="004A477A"/>
    <w:rsid w:val="004C535A"/>
    <w:rsid w:val="004E0047"/>
    <w:rsid w:val="004F2166"/>
    <w:rsid w:val="004F6E96"/>
    <w:rsid w:val="00503EA1"/>
    <w:rsid w:val="00505B9A"/>
    <w:rsid w:val="00510CC2"/>
    <w:rsid w:val="00511EE8"/>
    <w:rsid w:val="005450EF"/>
    <w:rsid w:val="00545B9C"/>
    <w:rsid w:val="00547306"/>
    <w:rsid w:val="00584CED"/>
    <w:rsid w:val="005A48FF"/>
    <w:rsid w:val="005B5812"/>
    <w:rsid w:val="005C4EA0"/>
    <w:rsid w:val="005C6581"/>
    <w:rsid w:val="005D0F7C"/>
    <w:rsid w:val="005E638B"/>
    <w:rsid w:val="005F4122"/>
    <w:rsid w:val="00606C8F"/>
    <w:rsid w:val="0061247F"/>
    <w:rsid w:val="00620C41"/>
    <w:rsid w:val="0062107F"/>
    <w:rsid w:val="00643A5E"/>
    <w:rsid w:val="0064664F"/>
    <w:rsid w:val="006518D9"/>
    <w:rsid w:val="006746A4"/>
    <w:rsid w:val="006A4990"/>
    <w:rsid w:val="006B7C35"/>
    <w:rsid w:val="006D162B"/>
    <w:rsid w:val="006E0A03"/>
    <w:rsid w:val="006F2F5F"/>
    <w:rsid w:val="006F705A"/>
    <w:rsid w:val="007305D0"/>
    <w:rsid w:val="00747AEF"/>
    <w:rsid w:val="0075221D"/>
    <w:rsid w:val="007542C8"/>
    <w:rsid w:val="00760AD4"/>
    <w:rsid w:val="007B0D97"/>
    <w:rsid w:val="00822F6C"/>
    <w:rsid w:val="00830A07"/>
    <w:rsid w:val="0085196C"/>
    <w:rsid w:val="008520E6"/>
    <w:rsid w:val="0085505E"/>
    <w:rsid w:val="00873F83"/>
    <w:rsid w:val="00890CD5"/>
    <w:rsid w:val="008A65B1"/>
    <w:rsid w:val="008C0020"/>
    <w:rsid w:val="008C2C34"/>
    <w:rsid w:val="00946CBA"/>
    <w:rsid w:val="00957A90"/>
    <w:rsid w:val="00962867"/>
    <w:rsid w:val="009730B3"/>
    <w:rsid w:val="00973990"/>
    <w:rsid w:val="00987BA4"/>
    <w:rsid w:val="00990B32"/>
    <w:rsid w:val="00994119"/>
    <w:rsid w:val="00997CF1"/>
    <w:rsid w:val="009A4425"/>
    <w:rsid w:val="009C5FC8"/>
    <w:rsid w:val="009E4805"/>
    <w:rsid w:val="009F2F30"/>
    <w:rsid w:val="00A128FF"/>
    <w:rsid w:val="00A47ABF"/>
    <w:rsid w:val="00A51B17"/>
    <w:rsid w:val="00A624AF"/>
    <w:rsid w:val="00A755AD"/>
    <w:rsid w:val="00A8186A"/>
    <w:rsid w:val="00A97D3E"/>
    <w:rsid w:val="00A97D5B"/>
    <w:rsid w:val="00AA68B9"/>
    <w:rsid w:val="00AB626D"/>
    <w:rsid w:val="00B007F0"/>
    <w:rsid w:val="00B011DD"/>
    <w:rsid w:val="00B10CD0"/>
    <w:rsid w:val="00B24496"/>
    <w:rsid w:val="00B4193C"/>
    <w:rsid w:val="00B66F09"/>
    <w:rsid w:val="00B93BF6"/>
    <w:rsid w:val="00BA5D9D"/>
    <w:rsid w:val="00BB5519"/>
    <w:rsid w:val="00BC6C8C"/>
    <w:rsid w:val="00BD156D"/>
    <w:rsid w:val="00BE2289"/>
    <w:rsid w:val="00BF1A50"/>
    <w:rsid w:val="00C01112"/>
    <w:rsid w:val="00C479FB"/>
    <w:rsid w:val="00C514CE"/>
    <w:rsid w:val="00C52B4C"/>
    <w:rsid w:val="00C57129"/>
    <w:rsid w:val="00C637FB"/>
    <w:rsid w:val="00C73D6D"/>
    <w:rsid w:val="00C95D73"/>
    <w:rsid w:val="00CB7D5A"/>
    <w:rsid w:val="00CD0094"/>
    <w:rsid w:val="00CD2D00"/>
    <w:rsid w:val="00D011E8"/>
    <w:rsid w:val="00D2150D"/>
    <w:rsid w:val="00D42735"/>
    <w:rsid w:val="00D5273E"/>
    <w:rsid w:val="00D717B4"/>
    <w:rsid w:val="00D72899"/>
    <w:rsid w:val="00D90C03"/>
    <w:rsid w:val="00DA192C"/>
    <w:rsid w:val="00DD1A70"/>
    <w:rsid w:val="00DE2D07"/>
    <w:rsid w:val="00E03F6D"/>
    <w:rsid w:val="00E11AF5"/>
    <w:rsid w:val="00E15AE8"/>
    <w:rsid w:val="00E166D3"/>
    <w:rsid w:val="00E41E6C"/>
    <w:rsid w:val="00E45682"/>
    <w:rsid w:val="00E468A5"/>
    <w:rsid w:val="00E6531E"/>
    <w:rsid w:val="00E92238"/>
    <w:rsid w:val="00EB00D4"/>
    <w:rsid w:val="00F26C07"/>
    <w:rsid w:val="00F3599F"/>
    <w:rsid w:val="00F515C2"/>
    <w:rsid w:val="00F93933"/>
    <w:rsid w:val="00F949CE"/>
    <w:rsid w:val="00F94F30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95E6FC"/>
  <w15:docId w15:val="{902E55B7-2CA7-4220-AC3A-BACB8CDE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835AC"/>
    <w:pPr>
      <w:suppressAutoHyphens/>
    </w:pPr>
    <w:rPr>
      <w:sz w:val="20"/>
      <w:szCs w:val="20"/>
      <w:lang w:val="en-GB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2835AC"/>
  </w:style>
  <w:style w:type="character" w:customStyle="1" w:styleId="WW-Absatz-Standardschriftart">
    <w:name w:val="WW-Absatz-Standardschriftart"/>
    <w:uiPriority w:val="99"/>
    <w:rsid w:val="002835AC"/>
  </w:style>
  <w:style w:type="character" w:customStyle="1" w:styleId="WW-Absatz-Standardschriftart1">
    <w:name w:val="WW-Absatz-Standardschriftart1"/>
    <w:uiPriority w:val="99"/>
    <w:rsid w:val="002835AC"/>
  </w:style>
  <w:style w:type="character" w:customStyle="1" w:styleId="WW8Num2z0">
    <w:name w:val="WW8Num2z0"/>
    <w:uiPriority w:val="99"/>
    <w:rsid w:val="002835AC"/>
    <w:rPr>
      <w:rFonts w:ascii="Wingdings" w:hAnsi="Wingdings"/>
      <w:sz w:val="16"/>
    </w:rPr>
  </w:style>
  <w:style w:type="character" w:customStyle="1" w:styleId="WW8Num3z0">
    <w:name w:val="WW8Num3z0"/>
    <w:uiPriority w:val="99"/>
    <w:rsid w:val="002835AC"/>
    <w:rPr>
      <w:rFonts w:ascii="Wingdings" w:hAnsi="Wingdings"/>
      <w:sz w:val="16"/>
    </w:rPr>
  </w:style>
  <w:style w:type="character" w:customStyle="1" w:styleId="WW8Num4z0">
    <w:name w:val="WW8Num4z0"/>
    <w:uiPriority w:val="99"/>
    <w:rsid w:val="002835AC"/>
    <w:rPr>
      <w:rFonts w:ascii="Wingdings" w:hAnsi="Wingdings"/>
      <w:sz w:val="16"/>
    </w:rPr>
  </w:style>
  <w:style w:type="character" w:customStyle="1" w:styleId="WW8Num5z0">
    <w:name w:val="WW8Num5z0"/>
    <w:uiPriority w:val="99"/>
    <w:rsid w:val="002835AC"/>
    <w:rPr>
      <w:rFonts w:ascii="Wingdings" w:hAnsi="Wingdings"/>
      <w:sz w:val="16"/>
    </w:rPr>
  </w:style>
  <w:style w:type="character" w:customStyle="1" w:styleId="WW8Num6z0">
    <w:name w:val="WW8Num6z0"/>
    <w:uiPriority w:val="99"/>
    <w:rsid w:val="002835AC"/>
    <w:rPr>
      <w:rFonts w:ascii="Wingdings" w:hAnsi="Wingdings"/>
      <w:sz w:val="16"/>
    </w:rPr>
  </w:style>
  <w:style w:type="character" w:customStyle="1" w:styleId="WW8Num9z0">
    <w:name w:val="WW8Num9z0"/>
    <w:uiPriority w:val="99"/>
    <w:rsid w:val="002835AC"/>
    <w:rPr>
      <w:rFonts w:ascii="Wingdings" w:hAnsi="Wingdings"/>
      <w:sz w:val="16"/>
    </w:rPr>
  </w:style>
  <w:style w:type="character" w:customStyle="1" w:styleId="WW8Num10z0">
    <w:name w:val="WW8Num10z0"/>
    <w:uiPriority w:val="99"/>
    <w:rsid w:val="002835AC"/>
    <w:rPr>
      <w:rFonts w:ascii="Wingdings" w:hAnsi="Wingdings"/>
      <w:sz w:val="16"/>
    </w:rPr>
  </w:style>
  <w:style w:type="character" w:customStyle="1" w:styleId="WW8Num11z0">
    <w:name w:val="WW8Num11z0"/>
    <w:uiPriority w:val="99"/>
    <w:rsid w:val="002835AC"/>
    <w:rPr>
      <w:rFonts w:ascii="Wingdings" w:hAnsi="Wingdings"/>
      <w:sz w:val="16"/>
    </w:rPr>
  </w:style>
  <w:style w:type="character" w:customStyle="1" w:styleId="WW8Num15z0">
    <w:name w:val="WW8Num15z0"/>
    <w:uiPriority w:val="99"/>
    <w:rsid w:val="002835AC"/>
    <w:rPr>
      <w:rFonts w:ascii="Wingdings" w:hAnsi="Wingdings"/>
      <w:sz w:val="16"/>
    </w:rPr>
  </w:style>
  <w:style w:type="character" w:customStyle="1" w:styleId="WW8Num23z0">
    <w:name w:val="WW8Num23z0"/>
    <w:uiPriority w:val="99"/>
    <w:rsid w:val="002835AC"/>
    <w:rPr>
      <w:rFonts w:ascii="Wingdings" w:hAnsi="Wingdings"/>
      <w:sz w:val="16"/>
    </w:rPr>
  </w:style>
  <w:style w:type="character" w:customStyle="1" w:styleId="WW8Num24z0">
    <w:name w:val="WW8Num24z0"/>
    <w:uiPriority w:val="99"/>
    <w:rsid w:val="002835AC"/>
    <w:rPr>
      <w:rFonts w:ascii="Wingdings" w:hAnsi="Wingdings"/>
      <w:sz w:val="16"/>
    </w:rPr>
  </w:style>
  <w:style w:type="character" w:customStyle="1" w:styleId="WW8Num25z0">
    <w:name w:val="WW8Num25z0"/>
    <w:uiPriority w:val="99"/>
    <w:rsid w:val="002835AC"/>
    <w:rPr>
      <w:rFonts w:ascii="Wingdings" w:hAnsi="Wingdings"/>
      <w:sz w:val="16"/>
    </w:rPr>
  </w:style>
  <w:style w:type="character" w:customStyle="1" w:styleId="Standardnpsmoodstavce1">
    <w:name w:val="Standardní písmo odstavce1"/>
    <w:uiPriority w:val="99"/>
    <w:rsid w:val="002835AC"/>
  </w:style>
  <w:style w:type="character" w:styleId="slostrnky">
    <w:name w:val="page number"/>
    <w:basedOn w:val="Standardnpsmoodstavce1"/>
    <w:uiPriority w:val="99"/>
    <w:rsid w:val="002835AC"/>
    <w:rPr>
      <w:rFonts w:cs="Times New Roman"/>
    </w:rPr>
  </w:style>
  <w:style w:type="paragraph" w:customStyle="1" w:styleId="Nadpis">
    <w:name w:val="Nadpis"/>
    <w:basedOn w:val="Normln"/>
    <w:next w:val="Zkladntext"/>
    <w:uiPriority w:val="99"/>
    <w:rsid w:val="002835AC"/>
    <w:pPr>
      <w:keepNext/>
      <w:spacing w:before="240" w:after="120"/>
    </w:pPr>
    <w:rPr>
      <w:rFonts w:ascii="Arial" w:eastAsia="WenQuanYi Zen Hei" w:hAnsi="Arial" w:cs="Lohit Devanagari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835AC"/>
    <w:rPr>
      <w:sz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D4607"/>
    <w:rPr>
      <w:sz w:val="20"/>
      <w:szCs w:val="20"/>
      <w:lang w:val="en-GB" w:eastAsia="ar-SA"/>
    </w:rPr>
  </w:style>
  <w:style w:type="paragraph" w:styleId="Seznam">
    <w:name w:val="List"/>
    <w:basedOn w:val="Normln"/>
    <w:uiPriority w:val="99"/>
    <w:rsid w:val="002835AC"/>
    <w:pPr>
      <w:ind w:left="283" w:hanging="283"/>
    </w:pPr>
  </w:style>
  <w:style w:type="paragraph" w:customStyle="1" w:styleId="Popisek">
    <w:name w:val="Popisek"/>
    <w:basedOn w:val="Normln"/>
    <w:uiPriority w:val="99"/>
    <w:rsid w:val="002835A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uiPriority w:val="99"/>
    <w:rsid w:val="002835AC"/>
    <w:pPr>
      <w:suppressLineNumbers/>
    </w:pPr>
    <w:rPr>
      <w:rFonts w:cs="Lohit Devanagari"/>
    </w:rPr>
  </w:style>
  <w:style w:type="paragraph" w:styleId="Zhlav">
    <w:name w:val="header"/>
    <w:basedOn w:val="Normln"/>
    <w:link w:val="ZhlavChar"/>
    <w:uiPriority w:val="99"/>
    <w:rsid w:val="002835AC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4607"/>
    <w:rPr>
      <w:sz w:val="20"/>
      <w:szCs w:val="20"/>
      <w:lang w:val="en-GB" w:eastAsia="ar-SA"/>
    </w:rPr>
  </w:style>
  <w:style w:type="paragraph" w:styleId="Nzev">
    <w:name w:val="Title"/>
    <w:basedOn w:val="Normln"/>
    <w:link w:val="NzevChar"/>
    <w:uiPriority w:val="99"/>
    <w:qFormat/>
    <w:rsid w:val="002835AC"/>
    <w:pPr>
      <w:jc w:val="center"/>
    </w:pPr>
    <w:rPr>
      <w:sz w:val="24"/>
      <w:lang w:val="cs-CZ"/>
    </w:rPr>
  </w:style>
  <w:style w:type="character" w:customStyle="1" w:styleId="NzevChar">
    <w:name w:val="Název Char"/>
    <w:basedOn w:val="Standardnpsmoodstavce"/>
    <w:link w:val="Nzev"/>
    <w:uiPriority w:val="99"/>
    <w:rsid w:val="00E41E6C"/>
    <w:rPr>
      <w:rFonts w:cs="Times New Roman"/>
      <w:sz w:val="24"/>
      <w:lang w:eastAsia="ar-SA" w:bidi="ar-SA"/>
    </w:rPr>
  </w:style>
  <w:style w:type="paragraph" w:styleId="Podnadpis">
    <w:name w:val="Subtitle"/>
    <w:basedOn w:val="Nadpis"/>
    <w:next w:val="Zkladntext"/>
    <w:link w:val="PodnadpisChar"/>
    <w:uiPriority w:val="99"/>
    <w:qFormat/>
    <w:rsid w:val="002835AC"/>
    <w:pPr>
      <w:jc w:val="center"/>
    </w:pPr>
    <w:rPr>
      <w:i/>
      <w:iCs/>
    </w:rPr>
  </w:style>
  <w:style w:type="character" w:customStyle="1" w:styleId="PodnadpisChar">
    <w:name w:val="Podnadpis Char"/>
    <w:basedOn w:val="Standardnpsmoodstavce"/>
    <w:link w:val="Podnadpis"/>
    <w:uiPriority w:val="99"/>
    <w:rsid w:val="00E41E6C"/>
    <w:rPr>
      <w:rFonts w:ascii="Arial" w:eastAsia="WenQuanYi Zen Hei" w:hAnsi="Arial" w:cs="Lohit Devanagari"/>
      <w:i/>
      <w:iCs/>
      <w:sz w:val="28"/>
      <w:szCs w:val="28"/>
      <w:lang w:val="en-GB" w:eastAsia="ar-SA" w:bidi="ar-SA"/>
    </w:rPr>
  </w:style>
  <w:style w:type="character" w:styleId="Zstupntext">
    <w:name w:val="Placeholder Text"/>
    <w:basedOn w:val="Standardnpsmoodstavce"/>
    <w:uiPriority w:val="99"/>
    <w:semiHidden/>
    <w:rsid w:val="00F3599F"/>
    <w:rPr>
      <w:rFonts w:cs="Times New Roman"/>
      <w:color w:val="808080"/>
    </w:rPr>
  </w:style>
  <w:style w:type="paragraph" w:styleId="Textbubliny">
    <w:name w:val="Balloon Text"/>
    <w:basedOn w:val="Normln"/>
    <w:link w:val="TextbublinyChar"/>
    <w:uiPriority w:val="99"/>
    <w:semiHidden/>
    <w:rsid w:val="00F359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99F"/>
    <w:rPr>
      <w:rFonts w:ascii="Tahoma" w:hAnsi="Tahoma" w:cs="Tahoma"/>
      <w:sz w:val="16"/>
      <w:szCs w:val="16"/>
      <w:lang w:val="en-GB" w:eastAsia="ar-SA" w:bidi="ar-SA"/>
    </w:rPr>
  </w:style>
  <w:style w:type="paragraph" w:styleId="Odstavecseseznamem">
    <w:name w:val="List Paragraph"/>
    <w:basedOn w:val="Normln"/>
    <w:uiPriority w:val="99"/>
    <w:qFormat/>
    <w:rsid w:val="00163A5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A48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48F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48FF"/>
    <w:rPr>
      <w:sz w:val="20"/>
      <w:szCs w:val="20"/>
      <w:lang w:val="en-GB"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48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48FF"/>
    <w:rPr>
      <w:b/>
      <w:bCs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obn&#237;%20data\Texty\Diplomky\_Posudky%20-%20formul&#225;&#345;\posudek%20vzor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324B453831CF4E8DC6BBCDEA7D2217" ma:contentTypeVersion="13" ma:contentTypeDescription="Vytvoří nový dokument" ma:contentTypeScope="" ma:versionID="8bf8c8fc2de0aef4d010a4dc1d5a8c36">
  <xsd:schema xmlns:xsd="http://www.w3.org/2001/XMLSchema" xmlns:xs="http://www.w3.org/2001/XMLSchema" xmlns:p="http://schemas.microsoft.com/office/2006/metadata/properties" xmlns:ns3="bcda2525-8bbf-48be-8ae0-a58b0f7379b7" xmlns:ns4="99e420ce-d8cf-494c-bc8b-d7281ab0687e" targetNamespace="http://schemas.microsoft.com/office/2006/metadata/properties" ma:root="true" ma:fieldsID="0edabf339d5decdb79e238ca51afe8f6" ns3:_="" ns4:_="">
    <xsd:import namespace="bcda2525-8bbf-48be-8ae0-a58b0f7379b7"/>
    <xsd:import namespace="99e420ce-d8cf-494c-bc8b-d7281ab068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a2525-8bbf-48be-8ae0-a58b0f737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420ce-d8cf-494c-bc8b-d7281ab0687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348AF2-4455-43A9-A0D9-466A1702D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a2525-8bbf-48be-8ae0-a58b0f7379b7"/>
    <ds:schemaRef ds:uri="99e420ce-d8cf-494c-bc8b-d7281ab068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9FE74C-C7C9-48A9-8AF9-751FD6EAC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A5F58-BB46-49A8-AFA5-BAEB2C7656FC}">
  <ds:schemaRefs>
    <ds:schemaRef ds:uri="http://schemas.microsoft.com/office/infopath/2007/PartnerControls"/>
    <ds:schemaRef ds:uri="bcda2525-8bbf-48be-8ae0-a58b0f7379b7"/>
    <ds:schemaRef ds:uri="http://schemas.microsoft.com/office/2006/metadata/properties"/>
    <ds:schemaRef ds:uri="99e420ce-d8cf-494c-bc8b-d7281ab0687e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vzor 2013.dotx</Template>
  <TotalTime>0</TotalTime>
  <Pages>2</Pages>
  <Words>331</Words>
  <Characters>2034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Úvod do financí - Test č. 10.</vt:lpstr>
    </vt:vector>
  </TitlesOfParts>
  <Company>HP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 do financí - Test č. 10.</dc:title>
  <dc:subject/>
  <dc:creator>pepe</dc:creator>
  <cp:keywords/>
  <dc:description/>
  <cp:lastModifiedBy>Lucie Vargová</cp:lastModifiedBy>
  <cp:revision>2</cp:revision>
  <cp:lastPrinted>2021-08-23T07:46:00Z</cp:lastPrinted>
  <dcterms:created xsi:type="dcterms:W3CDTF">2021-08-23T07:46:00Z</dcterms:created>
  <dcterms:modified xsi:type="dcterms:W3CDTF">2021-08-23T07:46:00Z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0x0101007B324B453831CF4E8DC6BBCDEA7D2217</vt:lpwstr>
  </property>
</Properties>
</file>